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737F83D6"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0116FA">
        <w:rPr>
          <w:rFonts w:ascii="Arial" w:hAnsi="Arial" w:cs="Arial"/>
          <w:sz w:val="28"/>
          <w:u w:val="single"/>
        </w:rPr>
        <w:t xml:space="preserve">February </w:t>
      </w:r>
      <w:r w:rsidR="00FC1B1D">
        <w:rPr>
          <w:rFonts w:ascii="Arial" w:hAnsi="Arial" w:cs="Arial"/>
          <w:sz w:val="28"/>
          <w:u w:val="single"/>
        </w:rPr>
        <w:t>11</w:t>
      </w:r>
      <w:r w:rsidR="009B0355">
        <w:rPr>
          <w:rFonts w:ascii="Arial" w:hAnsi="Arial" w:cs="Arial"/>
          <w:sz w:val="28"/>
          <w:u w:val="single"/>
        </w:rPr>
        <w:t xml:space="preserve"> - </w:t>
      </w:r>
      <w:r w:rsidR="00FC1B1D">
        <w:rPr>
          <w:rFonts w:ascii="Arial" w:hAnsi="Arial" w:cs="Arial"/>
          <w:sz w:val="28"/>
          <w:u w:val="single"/>
        </w:rPr>
        <w:t>15</w:t>
      </w:r>
      <w:r w:rsidR="00CC508D">
        <w:rPr>
          <w:rFonts w:ascii="Arial" w:hAnsi="Arial" w:cs="Arial"/>
          <w:sz w:val="28"/>
          <w:u w:val="single"/>
        </w:rPr>
        <w:t>, 2019</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32409E3F" w:rsidR="005E761F" w:rsidRDefault="006D051F" w:rsidP="006D051F">
            <w:pPr>
              <w:pStyle w:val="NormalWeb"/>
              <w:spacing w:before="0" w:beforeAutospacing="0" w:after="0" w:afterAutospacing="0"/>
              <w:rPr>
                <w:rFonts w:ascii="Arial" w:hAnsi="Arial" w:cs="Arial"/>
                <w:b/>
              </w:rPr>
            </w:pPr>
            <w:r>
              <w:rPr>
                <w:rFonts w:ascii="Arial" w:hAnsi="Arial" w:cs="Arial"/>
                <w:b/>
              </w:rPr>
              <w:t xml:space="preserve">10:00-10:45 </w:t>
            </w:r>
            <w:r w:rsidR="00E451DE">
              <w:rPr>
                <w:rFonts w:ascii="Arial" w:hAnsi="Arial" w:cs="Arial"/>
                <w:b/>
              </w:rPr>
              <w:t xml:space="preserve">Kindergarten &amp; </w:t>
            </w:r>
            <w:r>
              <w:rPr>
                <w:rFonts w:ascii="Arial" w:hAnsi="Arial" w:cs="Arial"/>
                <w:b/>
              </w:rPr>
              <w:t>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0A4C2087" w14:textId="25889F44" w:rsidR="00B72A3E" w:rsidRDefault="009A0729" w:rsidP="00223E3D">
            <w:pPr>
              <w:pStyle w:val="NormalWeb"/>
              <w:numPr>
                <w:ilvl w:val="0"/>
                <w:numId w:val="13"/>
              </w:numPr>
              <w:spacing w:before="0" w:beforeAutospacing="0" w:after="0" w:afterAutospacing="0"/>
              <w:rPr>
                <w:rFonts w:ascii="Arial" w:hAnsi="Arial" w:cs="Arial"/>
              </w:rPr>
            </w:pPr>
            <w:r w:rsidRPr="00B72A3E">
              <w:rPr>
                <w:rFonts w:ascii="Arial" w:hAnsi="Arial" w:cs="Arial"/>
              </w:rPr>
              <w:t>R.L.2.1</w:t>
            </w:r>
            <w:r w:rsidR="000B6346" w:rsidRPr="00B72A3E">
              <w:rPr>
                <w:rFonts w:ascii="Arial" w:hAnsi="Arial" w:cs="Arial"/>
              </w:rPr>
              <w:t xml:space="preserve"> Ask and answer such questions as who, what, where, when, why, and how to demonstrate understanding of key details in a text. </w:t>
            </w:r>
          </w:p>
          <w:p w14:paraId="0552C916" w14:textId="4AC8F219" w:rsidR="00B72A3E" w:rsidRDefault="00B72A3E" w:rsidP="00223E3D">
            <w:pPr>
              <w:pStyle w:val="NormalWeb"/>
              <w:numPr>
                <w:ilvl w:val="0"/>
                <w:numId w:val="13"/>
              </w:numPr>
              <w:spacing w:before="0" w:beforeAutospacing="0" w:after="0" w:afterAutospacing="0"/>
              <w:rPr>
                <w:rFonts w:ascii="Arial" w:hAnsi="Arial" w:cs="Arial"/>
              </w:rPr>
            </w:pPr>
            <w:r>
              <w:rPr>
                <w:rFonts w:ascii="Arial" w:hAnsi="Arial" w:cs="Arial"/>
              </w:rPr>
              <w:t>R.L.2.3 Describe how characters in a story respond to major events and challenges.</w:t>
            </w:r>
          </w:p>
          <w:p w14:paraId="19FC88D8" w14:textId="31A34D1C" w:rsidR="00B72A3E" w:rsidRDefault="00B72A3E" w:rsidP="00223E3D">
            <w:pPr>
              <w:pStyle w:val="NormalWeb"/>
              <w:numPr>
                <w:ilvl w:val="0"/>
                <w:numId w:val="13"/>
              </w:numPr>
              <w:spacing w:before="0" w:beforeAutospacing="0" w:after="0" w:afterAutospacing="0"/>
              <w:rPr>
                <w:rFonts w:ascii="Arial" w:hAnsi="Arial" w:cs="Arial"/>
              </w:rPr>
            </w:pPr>
            <w:r>
              <w:rPr>
                <w:rFonts w:ascii="Arial" w:hAnsi="Arial" w:cs="Arial"/>
              </w:rPr>
              <w:t>R.I.2.1 Ask and answer such questions as who, what, when, where, why, and how to demonstrate understanding of key details in a text.</w:t>
            </w:r>
          </w:p>
          <w:p w14:paraId="24E99525" w14:textId="7B348E92" w:rsidR="0093371E" w:rsidRPr="00B72A3E" w:rsidRDefault="000B6346" w:rsidP="00B72A3E">
            <w:pPr>
              <w:pStyle w:val="NormalWeb"/>
              <w:numPr>
                <w:ilvl w:val="0"/>
                <w:numId w:val="13"/>
              </w:numPr>
              <w:spacing w:before="0" w:beforeAutospacing="0" w:after="0" w:afterAutospacing="0"/>
              <w:rPr>
                <w:rFonts w:ascii="Arial" w:hAnsi="Arial" w:cs="Arial"/>
              </w:rPr>
            </w:pPr>
            <w:r w:rsidRPr="00B72A3E">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lastRenderedPageBreak/>
                    <w:t>Mond</w:t>
                  </w:r>
                  <w:r w:rsidR="00826988">
                    <w:rPr>
                      <w:rFonts w:ascii="Arial" w:eastAsia="Times New Roman" w:hAnsi="Arial" w:cs="Arial"/>
                      <w:u w:val="single"/>
                    </w:rPr>
                    <w:t>ay</w:t>
                  </w:r>
                </w:p>
                <w:p w14:paraId="7FA8F360" w14:textId="77777777" w:rsidR="000116FA" w:rsidRPr="006D051F" w:rsidRDefault="000116FA" w:rsidP="000116FA">
                  <w:pPr>
                    <w:rPr>
                      <w:rFonts w:ascii="Arial" w:eastAsia="Times New Roman" w:hAnsi="Arial" w:cs="Arial"/>
                      <w:color w:val="000000"/>
                    </w:rPr>
                  </w:pPr>
                  <w:r>
                    <w:rPr>
                      <w:rFonts w:ascii="Arial" w:eastAsia="Times New Roman" w:hAnsi="Arial" w:cs="Arial"/>
                      <w:color w:val="000000"/>
                    </w:rPr>
                    <w:t>*I can identify sight words.</w:t>
                  </w:r>
                </w:p>
                <w:p w14:paraId="0F8DAD87" w14:textId="77777777" w:rsidR="000116FA" w:rsidRDefault="000116FA" w:rsidP="000116FA">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946CD10" w14:textId="77777777" w:rsidR="000116FA" w:rsidRDefault="000116FA" w:rsidP="000116FA">
                  <w:pPr>
                    <w:rPr>
                      <w:rFonts w:ascii="Arial" w:eastAsia="Times New Roman" w:hAnsi="Arial" w:cs="Arial"/>
                      <w:color w:val="000000"/>
                    </w:rPr>
                  </w:pPr>
                  <w:r>
                    <w:rPr>
                      <w:rFonts w:ascii="Arial" w:eastAsia="Times New Roman" w:hAnsi="Arial" w:cs="Arial"/>
                      <w:color w:val="000000"/>
                    </w:rPr>
                    <w:t>*I can sound out CVC words.</w:t>
                  </w:r>
                </w:p>
                <w:p w14:paraId="3C35C16B" w14:textId="331D3834" w:rsidR="000116FA" w:rsidRDefault="000116FA" w:rsidP="000116FA">
                  <w:pPr>
                    <w:rPr>
                      <w:rFonts w:ascii="Arial" w:eastAsia="Times New Roman" w:hAnsi="Arial" w:cs="Arial"/>
                      <w:color w:val="000000"/>
                    </w:rPr>
                  </w:pPr>
                  <w:r>
                    <w:rPr>
                      <w:rFonts w:ascii="Arial" w:eastAsia="Times New Roman" w:hAnsi="Arial" w:cs="Arial"/>
                      <w:color w:val="000000"/>
                    </w:rPr>
                    <w:t>*I can tap out sounds in words.</w:t>
                  </w:r>
                </w:p>
                <w:p w14:paraId="0301F6BD" w14:textId="7D636DF3" w:rsidR="000116FA" w:rsidRDefault="000116FA" w:rsidP="000116FA">
                  <w:pPr>
                    <w:rPr>
                      <w:rFonts w:ascii="Arial" w:eastAsia="Times New Roman" w:hAnsi="Arial" w:cs="Arial"/>
                      <w:color w:val="000000"/>
                    </w:rPr>
                  </w:pPr>
                </w:p>
                <w:p w14:paraId="7CF14A08" w14:textId="33B5CB68" w:rsidR="000116FA" w:rsidRDefault="000116FA" w:rsidP="000116FA">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604922B4" w14:textId="70C54FFE" w:rsidR="000116FA" w:rsidRDefault="000116FA" w:rsidP="000116FA">
                  <w:pPr>
                    <w:rPr>
                      <w:rFonts w:ascii="Arial" w:eastAsia="Times New Roman" w:hAnsi="Arial" w:cs="Arial"/>
                      <w:color w:val="000000"/>
                    </w:rPr>
                  </w:pPr>
                </w:p>
                <w:p w14:paraId="38AE8C9E"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Small group:</w:t>
                  </w:r>
                </w:p>
                <w:p w14:paraId="1B555394"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Review classroom expectation.  </w:t>
                  </w:r>
                </w:p>
                <w:p w14:paraId="337427DD"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-Good listening skills</w:t>
                  </w:r>
                </w:p>
                <w:p w14:paraId="0A2A0DA0" w14:textId="77777777" w:rsidR="000116FA" w:rsidRPr="00180E5E" w:rsidRDefault="000116FA" w:rsidP="000116FA">
                  <w:pPr>
                    <w:rPr>
                      <w:rFonts w:ascii="Arial" w:eastAsia="Times New Roman" w:hAnsi="Arial" w:cs="Arial"/>
                      <w:color w:val="000000"/>
                    </w:rPr>
                  </w:pPr>
                  <w:r w:rsidRPr="00180E5E">
                    <w:rPr>
                      <w:rFonts w:ascii="Arial" w:eastAsia="Times New Roman" w:hAnsi="Arial" w:cs="Arial"/>
                      <w:color w:val="000000"/>
                    </w:rPr>
                    <w:t>-Give me five</w:t>
                  </w:r>
                </w:p>
                <w:p w14:paraId="0A59596B"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-morning expectations</w:t>
                  </w:r>
                </w:p>
                <w:p w14:paraId="316D6D9D" w14:textId="4E12DF20" w:rsidR="00DA42DE" w:rsidRDefault="000116FA" w:rsidP="000116FA">
                  <w:pPr>
                    <w:rPr>
                      <w:rFonts w:ascii="Arial" w:eastAsia="Times New Roman" w:hAnsi="Arial" w:cs="Arial"/>
                      <w:color w:val="000000"/>
                    </w:rPr>
                  </w:pPr>
                  <w:r w:rsidRPr="00180E5E">
                    <w:rPr>
                      <w:rFonts w:ascii="Arial" w:eastAsia="Times New Roman" w:hAnsi="Arial" w:cs="Arial"/>
                      <w:color w:val="000000"/>
                    </w:rPr>
                    <w:t>-transitions</w:t>
                  </w:r>
                </w:p>
                <w:p w14:paraId="35430108" w14:textId="77777777" w:rsidR="000116FA" w:rsidRDefault="000116FA" w:rsidP="000116FA">
                  <w:pPr>
                    <w:rPr>
                      <w:rFonts w:ascii="Arial" w:eastAsia="Times New Roman" w:hAnsi="Arial" w:cs="Arial"/>
                    </w:rPr>
                  </w:pPr>
                </w:p>
                <w:p w14:paraId="668B68EB" w14:textId="4506A637" w:rsidR="000116FA" w:rsidRDefault="000116FA" w:rsidP="000116FA">
                  <w:pPr>
                    <w:rPr>
                      <w:rFonts w:ascii="Arial" w:eastAsia="Times New Roman" w:hAnsi="Arial" w:cs="Arial"/>
                    </w:rPr>
                  </w:pPr>
                  <w:r w:rsidRPr="0030155C">
                    <w:rPr>
                      <w:rFonts w:ascii="Arial" w:eastAsia="Times New Roman" w:hAnsi="Arial" w:cs="Arial"/>
                    </w:rPr>
                    <w:t xml:space="preserve">Mini Lesson: ELSB Level </w:t>
                  </w:r>
                  <w:r>
                    <w:rPr>
                      <w:rFonts w:ascii="Arial" w:eastAsia="Times New Roman" w:hAnsi="Arial" w:cs="Arial"/>
                    </w:rPr>
                    <w:t>6</w:t>
                  </w:r>
                  <w:r w:rsidR="00FC1B1D">
                    <w:rPr>
                      <w:rFonts w:ascii="Arial" w:eastAsia="Times New Roman" w:hAnsi="Arial" w:cs="Arial"/>
                    </w:rPr>
                    <w:t xml:space="preserve"> assessment</w:t>
                  </w:r>
                </w:p>
                <w:p w14:paraId="2B2372C9" w14:textId="09F74497" w:rsidR="00DA42DE" w:rsidRDefault="00DA42DE" w:rsidP="000116FA">
                  <w:pPr>
                    <w:rPr>
                      <w:rFonts w:ascii="Arial" w:eastAsia="Times New Roman" w:hAnsi="Arial" w:cs="Arial"/>
                    </w:rPr>
                  </w:pPr>
                </w:p>
                <w:p w14:paraId="6E0F17D7" w14:textId="6423780D" w:rsidR="00DA42DE" w:rsidRPr="00DA42DE" w:rsidRDefault="00DA42DE" w:rsidP="000116FA">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39A9121A" w14:textId="77777777" w:rsidR="000116FA" w:rsidRDefault="000116FA" w:rsidP="000116FA">
                  <w:pPr>
                    <w:rPr>
                      <w:rFonts w:ascii="Arial" w:eastAsia="Times New Roman" w:hAnsi="Arial" w:cs="Arial"/>
                    </w:rPr>
                  </w:pPr>
                </w:p>
                <w:p w14:paraId="26283B93" w14:textId="77777777" w:rsidR="000116FA" w:rsidRPr="006D051F" w:rsidRDefault="000116FA" w:rsidP="000116FA">
                  <w:pPr>
                    <w:rPr>
                      <w:rFonts w:ascii="Arial" w:eastAsia="Times New Roman" w:hAnsi="Arial" w:cs="Arial"/>
                      <w:color w:val="000000"/>
                    </w:rPr>
                  </w:pPr>
                  <w:r>
                    <w:rPr>
                      <w:rFonts w:ascii="Arial" w:eastAsia="Times New Roman" w:hAnsi="Arial" w:cs="Arial"/>
                      <w:color w:val="000000"/>
                    </w:rPr>
                    <w:t>Collect data on IEP goals</w:t>
                  </w:r>
                </w:p>
                <w:p w14:paraId="70823EDB" w14:textId="77777777" w:rsidR="000116FA" w:rsidRDefault="000116FA" w:rsidP="000116FA">
                  <w:pPr>
                    <w:rPr>
                      <w:rFonts w:ascii="Arial" w:eastAsia="Times New Roman" w:hAnsi="Arial" w:cs="Arial"/>
                      <w:color w:val="000000"/>
                    </w:rPr>
                  </w:pPr>
                </w:p>
                <w:p w14:paraId="5C9AC619" w14:textId="4FB24A33" w:rsidR="000116FA" w:rsidRDefault="000116FA" w:rsidP="000116FA">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6A7DF372" w14:textId="77777777" w:rsidR="000116FA" w:rsidRDefault="000116FA" w:rsidP="000116FA">
                  <w:pPr>
                    <w:rPr>
                      <w:rFonts w:ascii="Arial" w:eastAsia="Times New Roman" w:hAnsi="Arial" w:cs="Arial"/>
                      <w:color w:val="000000"/>
                    </w:rPr>
                  </w:pPr>
                </w:p>
                <w:p w14:paraId="25577679" w14:textId="286A02B9" w:rsidR="00BE6BD8" w:rsidRPr="00C226BE" w:rsidRDefault="00BE6BD8" w:rsidP="00EB1EB0">
                  <w:pPr>
                    <w:rPr>
                      <w:rFonts w:ascii="Arial" w:eastAsia="Times New Roman" w:hAnsi="Arial" w:cs="Arial"/>
                    </w:rPr>
                  </w:pP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3301580C"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*I can identify sight words.</w:t>
                  </w:r>
                </w:p>
                <w:p w14:paraId="559B968E" w14:textId="1B117FD1"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290C3F8"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09613DE9" w14:textId="401667CE" w:rsidR="0093371E" w:rsidRDefault="0093371E" w:rsidP="00BE6BD8">
                  <w:pPr>
                    <w:rPr>
                      <w:rFonts w:ascii="Arial" w:eastAsia="Times New Roman" w:hAnsi="Arial" w:cs="Arial"/>
                      <w:color w:val="000000"/>
                    </w:rPr>
                  </w:pPr>
                  <w:r>
                    <w:rPr>
                      <w:rFonts w:ascii="Arial" w:eastAsia="Times New Roman" w:hAnsi="Arial" w:cs="Arial"/>
                      <w:color w:val="000000"/>
                    </w:rPr>
                    <w:t>*I can tap out sounds in words.</w:t>
                  </w:r>
                </w:p>
                <w:p w14:paraId="4CEBA964" w14:textId="77777777" w:rsidR="00BE6BD8" w:rsidRDefault="00BE6BD8" w:rsidP="00BE6BD8">
                  <w:pPr>
                    <w:rPr>
                      <w:rFonts w:ascii="Arial" w:eastAsia="Times New Roman" w:hAnsi="Arial" w:cs="Arial"/>
                    </w:rPr>
                  </w:pPr>
                </w:p>
                <w:p w14:paraId="07CE3913" w14:textId="014C6F71" w:rsidR="00BE6BD8" w:rsidRDefault="00BE6BD8" w:rsidP="00BE6BD8">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6C5C0615" w14:textId="77777777" w:rsidR="00BE6BD8" w:rsidRDefault="00BE6BD8" w:rsidP="00BE6BD8">
                  <w:pPr>
                    <w:rPr>
                      <w:rFonts w:ascii="Arial" w:eastAsia="Times New Roman" w:hAnsi="Arial" w:cs="Arial"/>
                      <w:color w:val="000000"/>
                    </w:rPr>
                  </w:pPr>
                </w:p>
                <w:p w14:paraId="086BAAC9"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25839B04"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44DEB28F"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2E74E414"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555E9BB8"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2988D47C"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5F2016F" w14:textId="77777777" w:rsidR="00C226BE" w:rsidRDefault="00C226BE" w:rsidP="00C226BE">
                  <w:pPr>
                    <w:rPr>
                      <w:rFonts w:ascii="Arial" w:eastAsia="Times New Roman" w:hAnsi="Arial" w:cs="Arial"/>
                    </w:rPr>
                  </w:pPr>
                </w:p>
                <w:p w14:paraId="4EB5964E" w14:textId="3FC1871B" w:rsidR="00E451DE" w:rsidRDefault="00CD0786" w:rsidP="00BE6BD8">
                  <w:pPr>
                    <w:rPr>
                      <w:rFonts w:ascii="Arial" w:eastAsia="Times New Roman" w:hAnsi="Arial" w:cs="Arial"/>
                    </w:rPr>
                  </w:pPr>
                  <w:r w:rsidRPr="0030155C">
                    <w:rPr>
                      <w:rFonts w:ascii="Arial" w:eastAsia="Times New Roman" w:hAnsi="Arial" w:cs="Arial"/>
                    </w:rPr>
                    <w:t xml:space="preserve">Mini Lesson: ELSB Level </w:t>
                  </w:r>
                  <w:r w:rsidR="009C1AD7">
                    <w:rPr>
                      <w:rFonts w:ascii="Arial" w:eastAsia="Times New Roman" w:hAnsi="Arial" w:cs="Arial"/>
                    </w:rPr>
                    <w:t>6</w:t>
                  </w:r>
                  <w:r w:rsidR="00FC1B1D">
                    <w:rPr>
                      <w:rFonts w:ascii="Arial" w:eastAsia="Times New Roman" w:hAnsi="Arial" w:cs="Arial"/>
                    </w:rPr>
                    <w:t xml:space="preserve"> assessment</w:t>
                  </w:r>
                </w:p>
                <w:p w14:paraId="7E68DE5D" w14:textId="18278189" w:rsidR="00DA42DE" w:rsidRDefault="00DA42DE" w:rsidP="00BE6BD8">
                  <w:pPr>
                    <w:rPr>
                      <w:rFonts w:ascii="Arial" w:eastAsia="Times New Roman" w:hAnsi="Arial" w:cs="Arial"/>
                    </w:rPr>
                  </w:pPr>
                </w:p>
                <w:p w14:paraId="3EA1200A" w14:textId="0FD31DF9" w:rsidR="00DA42DE" w:rsidRPr="00DA42DE" w:rsidRDefault="00DA42DE" w:rsidP="00BE6BD8">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073C311A" w14:textId="77777777" w:rsidR="00BE6BD8" w:rsidRDefault="00BE6BD8" w:rsidP="00BE6BD8">
                  <w:pPr>
                    <w:rPr>
                      <w:rFonts w:ascii="Arial" w:eastAsia="Times New Roman" w:hAnsi="Arial" w:cs="Arial"/>
                    </w:rPr>
                  </w:pPr>
                </w:p>
                <w:p w14:paraId="2B34613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381C88F" w14:textId="77777777" w:rsidR="00BE6BD8" w:rsidRDefault="00BE6BD8" w:rsidP="00BE6BD8">
                  <w:pPr>
                    <w:rPr>
                      <w:rFonts w:ascii="Arial" w:eastAsia="Times New Roman" w:hAnsi="Arial" w:cs="Arial"/>
                      <w:color w:val="000000"/>
                    </w:rPr>
                  </w:pPr>
                </w:p>
                <w:p w14:paraId="79DA76E9" w14:textId="74F7C00E" w:rsidR="00BE6BD8" w:rsidRPr="00A04FDD"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16B066A1" w14:textId="77777777" w:rsidR="00AB154B" w:rsidRPr="006D051F" w:rsidRDefault="00AB154B" w:rsidP="00AB154B">
                  <w:pPr>
                    <w:rPr>
                      <w:rFonts w:ascii="Arial" w:eastAsia="Times New Roman" w:hAnsi="Arial" w:cs="Arial"/>
                      <w:color w:val="000000"/>
                    </w:rPr>
                  </w:pPr>
                  <w:r>
                    <w:rPr>
                      <w:rFonts w:ascii="Arial" w:eastAsia="Times New Roman" w:hAnsi="Arial" w:cs="Arial"/>
                      <w:color w:val="000000"/>
                    </w:rPr>
                    <w:t>*I can identify sight words.</w:t>
                  </w:r>
                </w:p>
                <w:p w14:paraId="085DE5A4" w14:textId="36992EB1" w:rsidR="00AB154B" w:rsidRDefault="00AB154B" w:rsidP="00AB154B">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4EA16A3"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53F6C11" w14:textId="1EA37390" w:rsidR="00AB154B" w:rsidRDefault="0093371E" w:rsidP="00AB154B">
                  <w:pPr>
                    <w:rPr>
                      <w:rFonts w:ascii="Arial" w:eastAsia="Times New Roman" w:hAnsi="Arial" w:cs="Arial"/>
                      <w:color w:val="000000"/>
                    </w:rPr>
                  </w:pPr>
                  <w:r>
                    <w:rPr>
                      <w:rFonts w:ascii="Arial" w:eastAsia="Times New Roman" w:hAnsi="Arial" w:cs="Arial"/>
                      <w:color w:val="000000"/>
                    </w:rPr>
                    <w:t>*I can tap out sounds in words.</w:t>
                  </w:r>
                </w:p>
                <w:p w14:paraId="7F952A95" w14:textId="77777777" w:rsidR="0093371E" w:rsidRPr="0093371E" w:rsidRDefault="0093371E" w:rsidP="00AB154B">
                  <w:pPr>
                    <w:rPr>
                      <w:rFonts w:ascii="Arial" w:eastAsia="Times New Roman" w:hAnsi="Arial" w:cs="Arial"/>
                      <w:color w:val="000000"/>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36659D0A" w14:textId="313181EB" w:rsidR="00E451DE" w:rsidRDefault="00BE6BD8" w:rsidP="00FC1B1D">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w:t>
                  </w:r>
                  <w:r w:rsidR="00CC508D">
                    <w:rPr>
                      <w:rFonts w:ascii="Arial" w:eastAsia="Times New Roman" w:hAnsi="Arial" w:cs="Arial"/>
                    </w:rPr>
                    <w:t xml:space="preserve">l </w:t>
                  </w:r>
                  <w:r w:rsidR="009C1AD7">
                    <w:rPr>
                      <w:rFonts w:ascii="Arial" w:eastAsia="Times New Roman" w:hAnsi="Arial" w:cs="Arial"/>
                    </w:rPr>
                    <w:t>6</w:t>
                  </w:r>
                  <w:r w:rsidR="00FC1B1D">
                    <w:rPr>
                      <w:rFonts w:ascii="Arial" w:eastAsia="Times New Roman" w:hAnsi="Arial" w:cs="Arial"/>
                    </w:rPr>
                    <w:t xml:space="preserve"> assessment</w:t>
                  </w:r>
                </w:p>
                <w:p w14:paraId="5351F182" w14:textId="09AAD99A" w:rsidR="00DA42DE" w:rsidRDefault="00DA42DE" w:rsidP="00FC1B1D">
                  <w:pPr>
                    <w:rPr>
                      <w:rFonts w:ascii="Arial" w:eastAsia="Times New Roman" w:hAnsi="Arial" w:cs="Arial"/>
                    </w:rPr>
                  </w:pPr>
                </w:p>
                <w:p w14:paraId="7A6AA675" w14:textId="32748705"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38F80941" w14:textId="77777777" w:rsidR="00BE6BD8" w:rsidRDefault="00BE6BD8" w:rsidP="00BE6BD8">
                  <w:pPr>
                    <w:rPr>
                      <w:rFonts w:ascii="Arial" w:eastAsia="Times New Roman" w:hAnsi="Arial" w:cs="Arial"/>
                    </w:rPr>
                  </w:pPr>
                </w:p>
                <w:p w14:paraId="1E87DC7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5D211FD0" w14:textId="77777777" w:rsidR="00BE6BD8" w:rsidRDefault="00BE6BD8" w:rsidP="00BE6BD8">
                  <w:pPr>
                    <w:rPr>
                      <w:rFonts w:ascii="Arial" w:eastAsia="Times New Roman" w:hAnsi="Arial" w:cs="Arial"/>
                      <w:color w:val="000000"/>
                    </w:rPr>
                  </w:pPr>
                </w:p>
                <w:p w14:paraId="180FDD58" w14:textId="5ACE47F3" w:rsidR="00AB154B" w:rsidRPr="00484416"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4D794F9F" w14:textId="188F9D14"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37BD70A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5889C0FC" w14:textId="38024481" w:rsidR="0093371E" w:rsidRDefault="0093371E" w:rsidP="002423B4">
                  <w:pPr>
                    <w:rPr>
                      <w:rFonts w:ascii="Arial" w:eastAsia="Times New Roman" w:hAnsi="Arial" w:cs="Arial"/>
                      <w:color w:val="000000"/>
                    </w:rPr>
                  </w:pPr>
                  <w:r>
                    <w:rPr>
                      <w:rFonts w:ascii="Arial" w:eastAsia="Times New Roman" w:hAnsi="Arial" w:cs="Arial"/>
                      <w:color w:val="000000"/>
                    </w:rPr>
                    <w:t>*I can tap out sounds in words.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0F0DD67F" w14:textId="3B6CA4E1" w:rsidR="00E451DE" w:rsidRDefault="00BE6BD8" w:rsidP="00FC1B1D">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Level </w:t>
                  </w:r>
                  <w:r w:rsidR="00FC1B1D">
                    <w:rPr>
                      <w:rFonts w:ascii="Arial" w:eastAsia="Times New Roman" w:hAnsi="Arial" w:cs="Arial"/>
                    </w:rPr>
                    <w:t>7, lesson 1, part 1</w:t>
                  </w:r>
                </w:p>
                <w:p w14:paraId="51FE3250" w14:textId="1FDD1A74" w:rsidR="00DA42DE" w:rsidRDefault="00DA42DE" w:rsidP="00FC1B1D">
                  <w:pPr>
                    <w:rPr>
                      <w:rFonts w:ascii="Arial" w:eastAsia="Times New Roman" w:hAnsi="Arial" w:cs="Arial"/>
                    </w:rPr>
                  </w:pPr>
                </w:p>
                <w:p w14:paraId="004CA37E" w14:textId="153E8D42"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5F71F566" w14:textId="77777777" w:rsidR="00BE6BD8" w:rsidRDefault="00BE6BD8" w:rsidP="00BE6BD8">
                  <w:pPr>
                    <w:rPr>
                      <w:rFonts w:ascii="Arial" w:eastAsia="Times New Roman" w:hAnsi="Arial" w:cs="Arial"/>
                    </w:rPr>
                  </w:pPr>
                </w:p>
                <w:p w14:paraId="31E03C65"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0279CF94" w14:textId="77777777" w:rsidR="00BE6BD8" w:rsidRDefault="00BE6BD8" w:rsidP="00BE6BD8">
                  <w:pPr>
                    <w:rPr>
                      <w:rFonts w:ascii="Arial" w:eastAsia="Times New Roman" w:hAnsi="Arial" w:cs="Arial"/>
                      <w:color w:val="000000"/>
                    </w:rPr>
                  </w:pPr>
                </w:p>
                <w:p w14:paraId="48F481AA" w14:textId="73D24960" w:rsidR="006D051F" w:rsidRPr="00355B9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sidRPr="00355B9E">
                    <w:rPr>
                      <w:rFonts w:ascii="Arial" w:eastAsia="Times New Roman" w:hAnsi="Arial" w:cs="Arial"/>
                    </w:rPr>
                    <w:t xml:space="preserve"> </w:t>
                  </w: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6F6A2BD8"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*I can identify sight words.</w:t>
                  </w:r>
                </w:p>
                <w:p w14:paraId="5720F1FB" w14:textId="4A0AEACB" w:rsidR="00B33F04" w:rsidRDefault="00B33F04" w:rsidP="00B33F0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FC01C6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FDE5719" w14:textId="50C8AB80" w:rsidR="0093371E" w:rsidRDefault="0093371E" w:rsidP="00B33F04">
                  <w:pPr>
                    <w:rPr>
                      <w:rFonts w:ascii="Arial" w:eastAsia="Times New Roman" w:hAnsi="Arial" w:cs="Arial"/>
                      <w:color w:val="000000"/>
                    </w:rPr>
                  </w:pPr>
                  <w:r>
                    <w:rPr>
                      <w:rFonts w:ascii="Arial" w:eastAsia="Times New Roman" w:hAnsi="Arial" w:cs="Arial"/>
                      <w:color w:val="000000"/>
                    </w:rPr>
                    <w:t>*I can tap out sounds in words.</w:t>
                  </w:r>
                </w:p>
                <w:p w14:paraId="25F01568" w14:textId="77777777" w:rsidR="00B33F04" w:rsidRDefault="00B33F04" w:rsidP="00B33F04">
                  <w:pPr>
                    <w:rPr>
                      <w:rFonts w:ascii="Arial" w:eastAsia="Times New Roman" w:hAnsi="Arial" w:cs="Arial"/>
                    </w:rPr>
                  </w:pPr>
                </w:p>
                <w:p w14:paraId="06720DDA"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18970DCD" w14:textId="77777777" w:rsidR="00B33F04" w:rsidRDefault="00B33F04" w:rsidP="00B33F04">
                  <w:pPr>
                    <w:rPr>
                      <w:rFonts w:ascii="Arial" w:eastAsia="Times New Roman" w:hAnsi="Arial" w:cs="Arial"/>
                      <w:color w:val="000000"/>
                    </w:rPr>
                  </w:pPr>
                </w:p>
                <w:p w14:paraId="2C50EA31" w14:textId="6CFF48C1" w:rsidR="00B33F04" w:rsidRPr="00180E5E" w:rsidRDefault="00B33F04" w:rsidP="00B33F04">
                  <w:pPr>
                    <w:rPr>
                      <w:rFonts w:ascii="Arial" w:eastAsia="Times New Roman" w:hAnsi="Arial" w:cs="Arial"/>
                    </w:rPr>
                  </w:pPr>
                  <w:r w:rsidRPr="00180E5E">
                    <w:rPr>
                      <w:rFonts w:ascii="Arial" w:eastAsia="Times New Roman" w:hAnsi="Arial" w:cs="Arial"/>
                      <w:color w:val="000000"/>
                    </w:rPr>
                    <w:t>group:</w:t>
                  </w:r>
                </w:p>
                <w:p w14:paraId="3735345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Review classroom expectation.  </w:t>
                  </w:r>
                </w:p>
                <w:p w14:paraId="0F24CB17"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-Good listening skills</w:t>
                  </w:r>
                </w:p>
                <w:p w14:paraId="118FE5A9" w14:textId="77777777" w:rsidR="00B33F04" w:rsidRPr="00180E5E" w:rsidRDefault="00B33F04" w:rsidP="00B33F04">
                  <w:pPr>
                    <w:rPr>
                      <w:rFonts w:ascii="Arial" w:eastAsia="Times New Roman" w:hAnsi="Arial" w:cs="Arial"/>
                      <w:color w:val="000000"/>
                    </w:rPr>
                  </w:pPr>
                  <w:r w:rsidRPr="00180E5E">
                    <w:rPr>
                      <w:rFonts w:ascii="Arial" w:eastAsia="Times New Roman" w:hAnsi="Arial" w:cs="Arial"/>
                      <w:color w:val="000000"/>
                    </w:rPr>
                    <w:t>-Give me five</w:t>
                  </w:r>
                </w:p>
                <w:p w14:paraId="586A2FA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-morning expectations</w:t>
                  </w:r>
                </w:p>
                <w:p w14:paraId="7CB205E8"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t>-transitions</w:t>
                  </w:r>
                </w:p>
                <w:p w14:paraId="54998DFD" w14:textId="77777777" w:rsidR="00B33F04" w:rsidRDefault="00B33F04" w:rsidP="00B33F04">
                  <w:pPr>
                    <w:rPr>
                      <w:rFonts w:ascii="Arial" w:eastAsia="Times New Roman" w:hAnsi="Arial" w:cs="Arial"/>
                    </w:rPr>
                  </w:pPr>
                </w:p>
                <w:p w14:paraId="4B0115FC" w14:textId="1BBDEB7C" w:rsidR="00E90ABF" w:rsidRDefault="009F1794" w:rsidP="00FC1B1D">
                  <w:pPr>
                    <w:rPr>
                      <w:rFonts w:ascii="Arial" w:eastAsia="Times New Roman" w:hAnsi="Arial" w:cs="Arial"/>
                    </w:rPr>
                  </w:pPr>
                  <w:r w:rsidRPr="0030155C">
                    <w:rPr>
                      <w:rFonts w:ascii="Arial" w:eastAsia="Times New Roman" w:hAnsi="Arial" w:cs="Arial"/>
                    </w:rPr>
                    <w:t xml:space="preserve">Mini Lesson: ELSB Level </w:t>
                  </w:r>
                  <w:r w:rsidR="00FC1B1D">
                    <w:rPr>
                      <w:rFonts w:ascii="Arial" w:eastAsia="Times New Roman" w:hAnsi="Arial" w:cs="Arial"/>
                    </w:rPr>
                    <w:t>7, lesson 1, part 2</w:t>
                  </w:r>
                </w:p>
                <w:p w14:paraId="7123AAFB" w14:textId="00634251" w:rsidR="00DA42DE" w:rsidRDefault="00DA42DE" w:rsidP="00FC1B1D">
                  <w:pPr>
                    <w:rPr>
                      <w:rFonts w:ascii="Arial" w:eastAsia="Times New Roman" w:hAnsi="Arial" w:cs="Arial"/>
                    </w:rPr>
                  </w:pPr>
                </w:p>
                <w:p w14:paraId="7AF3DCE3" w14:textId="2BD95A24"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76D46C3B" w14:textId="62C69708" w:rsidR="00B33F04" w:rsidRDefault="00B33F04" w:rsidP="00B33F04">
                  <w:pPr>
                    <w:rPr>
                      <w:rFonts w:ascii="Arial" w:eastAsia="Times New Roman" w:hAnsi="Arial" w:cs="Arial"/>
                    </w:rPr>
                  </w:pPr>
                </w:p>
                <w:p w14:paraId="4E491D87"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Collect data on IEP goals</w:t>
                  </w:r>
                </w:p>
                <w:p w14:paraId="65FE94E3" w14:textId="77777777" w:rsidR="00B33F04" w:rsidRDefault="00B33F04" w:rsidP="00B33F04">
                  <w:pPr>
                    <w:rPr>
                      <w:rFonts w:ascii="Arial" w:eastAsia="Times New Roman" w:hAnsi="Arial" w:cs="Arial"/>
                      <w:color w:val="000000"/>
                    </w:rPr>
                  </w:pPr>
                </w:p>
                <w:p w14:paraId="317B9C0F" w14:textId="72A2C84A" w:rsidR="00743F44" w:rsidRPr="00743F44" w:rsidRDefault="00B33F04" w:rsidP="00B33F0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0E28F96F" w:rsidR="00D04AF1" w:rsidRPr="00180E5E" w:rsidRDefault="00D04AF1" w:rsidP="009D0BDF">
            <w:pPr>
              <w:rPr>
                <w:rFonts w:ascii="Arial" w:eastAsia="Times New Roman" w:hAnsi="Arial" w:cs="Arial"/>
                <w:color w:val="000000"/>
              </w:rPr>
            </w:pPr>
          </w:p>
        </w:tc>
      </w:tr>
      <w:tr w:rsidR="00E9701A" w:rsidRPr="00180E5E" w14:paraId="0C7A8CA5" w14:textId="77777777" w:rsidTr="00E9701A">
        <w:tc>
          <w:tcPr>
            <w:tcW w:w="12950" w:type="dxa"/>
          </w:tcPr>
          <w:p w14:paraId="1E6FACC9" w14:textId="54F5D12B" w:rsidR="00CA7124" w:rsidRDefault="00776820" w:rsidP="00776820">
            <w:pPr>
              <w:rPr>
                <w:rFonts w:ascii="Arial" w:eastAsia="Times New Roman" w:hAnsi="Arial" w:cs="Arial"/>
                <w:b/>
                <w:bCs/>
                <w:color w:val="000000"/>
              </w:rPr>
            </w:pPr>
            <w:r w:rsidRPr="00776820">
              <w:rPr>
                <w:rFonts w:ascii="Arial" w:eastAsia="Times New Roman" w:hAnsi="Arial" w:cs="Arial"/>
                <w:b/>
                <w:bCs/>
                <w:color w:val="000000"/>
              </w:rPr>
              <w:lastRenderedPageBreak/>
              <w:t>10:</w:t>
            </w:r>
            <w:r w:rsidR="00CA7124">
              <w:rPr>
                <w:rFonts w:ascii="Arial" w:eastAsia="Times New Roman" w:hAnsi="Arial" w:cs="Arial"/>
                <w:b/>
                <w:bCs/>
                <w:color w:val="000000"/>
              </w:rPr>
              <w:t>45-11:30</w:t>
            </w:r>
            <w:r w:rsidRPr="00776820">
              <w:rPr>
                <w:rFonts w:ascii="Arial" w:eastAsia="Times New Roman" w:hAnsi="Arial" w:cs="Arial"/>
                <w:b/>
                <w:bCs/>
                <w:color w:val="000000"/>
              </w:rPr>
              <w:t xml:space="preserve">    </w:t>
            </w:r>
            <w:r w:rsidR="00CA7124" w:rsidRPr="00490DAA">
              <w:rPr>
                <w:rFonts w:ascii="Arial" w:eastAsia="Times New Roman" w:hAnsi="Arial" w:cs="Arial"/>
                <w:b/>
                <w:bCs/>
                <w:color w:val="000000"/>
              </w:rPr>
              <w:t>2</w:t>
            </w:r>
            <w:r w:rsidR="00CA7124" w:rsidRPr="00490DAA">
              <w:rPr>
                <w:rFonts w:ascii="Arial" w:eastAsia="Times New Roman" w:hAnsi="Arial" w:cs="Arial"/>
                <w:b/>
                <w:bCs/>
                <w:color w:val="000000"/>
                <w:vertAlign w:val="superscript"/>
              </w:rPr>
              <w:t>nd</w:t>
            </w:r>
            <w:r w:rsidR="00CA7124" w:rsidRPr="00490DAA">
              <w:rPr>
                <w:rFonts w:ascii="Arial" w:eastAsia="Times New Roman" w:hAnsi="Arial" w:cs="Arial"/>
                <w:b/>
                <w:bCs/>
                <w:color w:val="000000"/>
              </w:rPr>
              <w:t xml:space="preserve"> grade math</w:t>
            </w:r>
            <w:r w:rsidR="00743F44">
              <w:rPr>
                <w:rFonts w:ascii="Arial" w:eastAsia="Times New Roman" w:hAnsi="Arial" w:cs="Arial"/>
                <w:b/>
                <w:bCs/>
                <w:color w:val="000000"/>
              </w:rPr>
              <w:t xml:space="preserve"> </w:t>
            </w:r>
            <w:r w:rsidR="00743F44" w:rsidRPr="00743F44">
              <w:rPr>
                <w:rFonts w:ascii="Arial" w:eastAsia="Times New Roman" w:hAnsi="Arial" w:cs="Arial"/>
                <w:bCs/>
                <w:color w:val="000000"/>
              </w:rPr>
              <w:t>(</w:t>
            </w:r>
            <w:r w:rsidR="00E451DE">
              <w:rPr>
                <w:rFonts w:ascii="Arial" w:eastAsia="Times New Roman" w:hAnsi="Arial" w:cs="Arial"/>
                <w:bCs/>
                <w:color w:val="000000"/>
              </w:rPr>
              <w:t xml:space="preserve">Kindergarten leaves at </w:t>
            </w:r>
            <w:r w:rsidR="00743F44" w:rsidRPr="00743F44">
              <w:rPr>
                <w:rFonts w:ascii="Arial" w:eastAsia="Times New Roman" w:hAnsi="Arial" w:cs="Arial"/>
                <w:bCs/>
                <w:color w:val="000000"/>
              </w:rPr>
              <w:t>11:1</w:t>
            </w:r>
            <w:r w:rsidR="00E451DE">
              <w:rPr>
                <w:rFonts w:ascii="Arial" w:eastAsia="Times New Roman" w:hAnsi="Arial" w:cs="Arial"/>
                <w:bCs/>
                <w:color w:val="000000"/>
              </w:rPr>
              <w:t>5</w:t>
            </w:r>
            <w:r w:rsidR="00743F44" w:rsidRPr="00743F44">
              <w:rPr>
                <w:rFonts w:ascii="Arial" w:eastAsia="Times New Roman" w:hAnsi="Arial" w:cs="Arial"/>
                <w:bCs/>
                <w:color w:val="000000"/>
              </w:rPr>
              <w:t>)</w:t>
            </w:r>
          </w:p>
          <w:p w14:paraId="038F2CC4" w14:textId="77777777" w:rsidR="00CA7124" w:rsidRDefault="00CA7124" w:rsidP="00776820">
            <w:pPr>
              <w:rPr>
                <w:rFonts w:ascii="Arial" w:eastAsia="Times New Roman" w:hAnsi="Arial" w:cs="Arial"/>
                <w:b/>
                <w:bCs/>
                <w:color w:val="000000"/>
              </w:rPr>
            </w:pPr>
          </w:p>
          <w:p w14:paraId="511E3FCD" w14:textId="38291975" w:rsidR="00776820" w:rsidRDefault="00776820" w:rsidP="001D1061">
            <w:pPr>
              <w:rPr>
                <w:rFonts w:ascii="Arial" w:eastAsia="Times New Roman" w:hAnsi="Arial" w:cs="Arial"/>
                <w:b/>
                <w:bCs/>
                <w:color w:val="000000"/>
              </w:rPr>
            </w:pPr>
            <w:r w:rsidRPr="001D1061">
              <w:rPr>
                <w:rFonts w:ascii="Arial" w:eastAsia="Times New Roman" w:hAnsi="Arial" w:cs="Arial"/>
                <w:b/>
                <w:bCs/>
                <w:color w:val="000000"/>
              </w:rPr>
              <w:t>Standards:</w:t>
            </w:r>
          </w:p>
          <w:p w14:paraId="031AB2CD" w14:textId="0CB4918C"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hAnsi="Arial" w:cs="Arial"/>
              </w:rPr>
              <w:lastRenderedPageBreak/>
              <w:t>K.OA.1</w:t>
            </w:r>
            <w:r>
              <w:rPr>
                <w:rFonts w:ascii="Arial" w:hAnsi="Arial" w:cs="Arial"/>
              </w:rPr>
              <w:t xml:space="preserve"> </w:t>
            </w:r>
            <w:r w:rsidRPr="006F79B3">
              <w:rPr>
                <w:rFonts w:ascii="Arial" w:hAnsi="Arial" w:cs="Arial"/>
              </w:rPr>
              <w:t xml:space="preserve">Represent addition and subtraction with objects, fingers, mental images, drawings, sounds (e.g., claps), acting out situations, verbal explanations, expressions, or equations. </w:t>
            </w:r>
          </w:p>
          <w:p w14:paraId="5573DA99" w14:textId="3CD79252"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hAnsi="Arial" w:cs="Arial"/>
              </w:rPr>
              <w:t>K.OA.2. Solve addition and subtraction word problems, and add and subtract within 10, e.g., by using objects or drawings to represent the problem.</w:t>
            </w:r>
          </w:p>
          <w:p w14:paraId="3791446A" w14:textId="3D4D3194" w:rsidR="00E35FBE" w:rsidRPr="006F79B3" w:rsidRDefault="006F79B3" w:rsidP="00E90ABF">
            <w:pPr>
              <w:pStyle w:val="ListParagraph"/>
              <w:numPr>
                <w:ilvl w:val="0"/>
                <w:numId w:val="19"/>
              </w:numPr>
              <w:rPr>
                <w:rFonts w:ascii="Arial" w:eastAsia="Times New Roman" w:hAnsi="Arial" w:cs="Arial"/>
                <w:bCs/>
                <w:color w:val="000000"/>
              </w:rPr>
            </w:pPr>
            <w:r w:rsidRPr="006F79B3">
              <w:rPr>
                <w:rFonts w:ascii="Arial" w:eastAsia="Times New Roman" w:hAnsi="Arial" w:cs="Arial"/>
                <w:bCs/>
                <w:color w:val="000000"/>
              </w:rPr>
              <w:t>1.OA.1 S</w:t>
            </w:r>
            <w:r w:rsidRPr="006F79B3">
              <w:rPr>
                <w:rFonts w:ascii="Arial" w:hAnsi="Arial" w:cs="Arial"/>
              </w:rPr>
              <w:t>ent and solve problems involving addition and subtraction. 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14:paraId="64B15E71" w14:textId="37F7C6C5" w:rsidR="006F1EEB" w:rsidRPr="00F6079E" w:rsidRDefault="00E90ABF" w:rsidP="00E90ABF">
            <w:pPr>
              <w:pStyle w:val="ListParagraph"/>
              <w:numPr>
                <w:ilvl w:val="0"/>
                <w:numId w:val="19"/>
              </w:numPr>
              <w:rPr>
                <w:rFonts w:ascii="Arial" w:eastAsia="Times New Roman" w:hAnsi="Arial" w:cs="Arial"/>
                <w:bCs/>
                <w:color w:val="000000"/>
              </w:rPr>
            </w:pPr>
            <w:r w:rsidRPr="00F6079E">
              <w:rPr>
                <w:rFonts w:ascii="Arial" w:eastAsia="Times New Roman" w:hAnsi="Arial" w:cs="Arial"/>
                <w:bCs/>
                <w:color w:val="000000"/>
              </w:rPr>
              <w:t xml:space="preserve">2.OA.1 </w:t>
            </w:r>
            <w:r w:rsidRPr="00F6079E">
              <w:rPr>
                <w:rFonts w:ascii="Arial" w:hAnsi="Arial" w:cs="Arial"/>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problem.1</w:t>
            </w:r>
          </w:p>
          <w:p w14:paraId="6CD64A89" w14:textId="771759A0" w:rsidR="00E90ABF" w:rsidRPr="00F6079E" w:rsidRDefault="00F6079E" w:rsidP="00E90ABF">
            <w:pPr>
              <w:pStyle w:val="ListParagraph"/>
              <w:numPr>
                <w:ilvl w:val="0"/>
                <w:numId w:val="19"/>
              </w:numPr>
              <w:rPr>
                <w:rFonts w:ascii="Arial" w:eastAsia="Times New Roman" w:hAnsi="Arial" w:cs="Arial"/>
                <w:bCs/>
                <w:color w:val="000000"/>
              </w:rPr>
            </w:pPr>
            <w:r w:rsidRPr="00F6079E">
              <w:rPr>
                <w:rFonts w:ascii="Arial" w:hAnsi="Arial" w:cs="Arial"/>
              </w:rPr>
              <w:t>2.NBT.5 Fluently add and subtract within 100 using strategies based on place value, properties of operations, and/or the relationship between addition and subtraction.</w:t>
            </w: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2C4390D7" w14:textId="4C167B43" w:rsidR="00776820" w:rsidRPr="00180E5E" w:rsidRDefault="00E1526F" w:rsidP="00776820">
            <w:pPr>
              <w:rPr>
                <w:rFonts w:ascii="Arial" w:eastAsia="Times New Roman" w:hAnsi="Arial" w:cs="Arial"/>
              </w:rPr>
            </w:pPr>
            <w:r>
              <w:rPr>
                <w:rFonts w:ascii="Arial" w:eastAsia="Times New Roman" w:hAnsi="Arial" w:cs="Arial"/>
              </w:rPr>
              <w:t xml:space="preserve">Ones, tens, hundreds, regrouping, </w:t>
            </w:r>
            <w:r w:rsidR="00A17C76">
              <w:rPr>
                <w:rFonts w:ascii="Arial" w:eastAsia="Times New Roman" w:hAnsi="Arial" w:cs="Arial"/>
              </w:rPr>
              <w:t>subtraction</w:t>
            </w:r>
            <w:r w:rsidR="001B0F86">
              <w:rPr>
                <w:rFonts w:ascii="Arial" w:eastAsia="Times New Roman" w:hAnsi="Arial" w:cs="Arial"/>
              </w:rPr>
              <w:t>, difference</w:t>
            </w:r>
          </w:p>
          <w:tbl>
            <w:tblPr>
              <w:tblStyle w:val="TableGrid"/>
              <w:tblW w:w="0" w:type="auto"/>
              <w:tblLook w:val="04A0" w:firstRow="1" w:lastRow="0" w:firstColumn="1" w:lastColumn="0" w:noHBand="0" w:noVBand="1"/>
            </w:tblPr>
            <w:tblGrid>
              <w:gridCol w:w="1403"/>
              <w:gridCol w:w="2299"/>
              <w:gridCol w:w="1615"/>
              <w:gridCol w:w="2355"/>
              <w:gridCol w:w="1965"/>
              <w:gridCol w:w="1562"/>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77777777"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109A5D6F" w14:textId="66677D51" w:rsidR="00E5233C" w:rsidRDefault="00E5233C" w:rsidP="00E5233C">
                  <w:pPr>
                    <w:rPr>
                      <w:rFonts w:ascii="Arial" w:eastAsia="Times New Roman" w:hAnsi="Arial" w:cs="Arial"/>
                    </w:rPr>
                  </w:pPr>
                  <w:r>
                    <w:rPr>
                      <w:rFonts w:ascii="Arial" w:eastAsia="Times New Roman" w:hAnsi="Arial" w:cs="Arial"/>
                    </w:rPr>
                    <w:t xml:space="preserve">*I can </w:t>
                  </w:r>
                  <w:r w:rsidR="00A17C76">
                    <w:rPr>
                      <w:rFonts w:ascii="Arial" w:eastAsia="Times New Roman" w:hAnsi="Arial" w:cs="Arial"/>
                    </w:rPr>
                    <w:t>solve subtraction problems to 100.</w:t>
                  </w:r>
                </w:p>
                <w:p w14:paraId="0CFF1510" w14:textId="77777777" w:rsidR="00E5233C" w:rsidRDefault="00E5233C" w:rsidP="00E5233C">
                  <w:pPr>
                    <w:rPr>
                      <w:rFonts w:ascii="Arial" w:eastAsia="Times New Roman" w:hAnsi="Arial" w:cs="Arial"/>
                    </w:rPr>
                  </w:pPr>
                </w:p>
                <w:p w14:paraId="30D7C0F5" w14:textId="77777777" w:rsidR="00E5233C" w:rsidRDefault="00E5233C" w:rsidP="00E5233C">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B31AADC" w14:textId="77777777" w:rsidR="00CE7FB6" w:rsidRDefault="00CE7FB6" w:rsidP="00EB1EB0">
                  <w:pPr>
                    <w:rPr>
                      <w:rFonts w:ascii="Arial" w:eastAsia="Times New Roman" w:hAnsi="Arial" w:cs="Arial"/>
                    </w:rPr>
                  </w:pPr>
                </w:p>
                <w:p w14:paraId="52BB44FD" w14:textId="5157DAF9" w:rsidR="008665E4" w:rsidRDefault="00727891" w:rsidP="00727891">
                  <w:pPr>
                    <w:rPr>
                      <w:rFonts w:ascii="Arial" w:eastAsia="Times New Roman" w:hAnsi="Arial" w:cs="Arial"/>
                    </w:rPr>
                  </w:pPr>
                  <w:r>
                    <w:rPr>
                      <w:rFonts w:ascii="Arial" w:eastAsia="Times New Roman" w:hAnsi="Arial" w:cs="Arial"/>
                    </w:rPr>
                    <w:t xml:space="preserve">Mini Lesson: Review behavior expectations. Discuss “I can” statement about </w:t>
                  </w:r>
                  <w:r w:rsidR="00A17C76">
                    <w:rPr>
                      <w:rFonts w:ascii="Arial" w:eastAsia="Times New Roman" w:hAnsi="Arial" w:cs="Arial"/>
                    </w:rPr>
                    <w:t xml:space="preserve">subtracting within 100. Introduce key </w:t>
                  </w:r>
                  <w:r w:rsidR="007D37FB">
                    <w:rPr>
                      <w:rFonts w:ascii="Arial" w:eastAsia="Times New Roman" w:hAnsi="Arial" w:cs="Arial"/>
                    </w:rPr>
                    <w:t>vocabulary</w:t>
                  </w:r>
                  <w:r w:rsidR="00095119">
                    <w:rPr>
                      <w:rFonts w:ascii="Arial" w:eastAsia="Times New Roman" w:hAnsi="Arial" w:cs="Arial"/>
                    </w:rPr>
                    <w:t xml:space="preserve"> and concept of “take away.” Practice subtraction problems using manipulatives (base ten blocks).</w:t>
                  </w:r>
                </w:p>
                <w:p w14:paraId="32785C13" w14:textId="4E7101AB" w:rsidR="001F1357" w:rsidRDefault="001F1357" w:rsidP="00727891">
                  <w:pPr>
                    <w:rPr>
                      <w:rFonts w:ascii="Arial" w:eastAsia="Times New Roman" w:hAnsi="Arial" w:cs="Arial"/>
                    </w:rPr>
                  </w:pPr>
                </w:p>
                <w:p w14:paraId="6059E2DF" w14:textId="5B3FCF58" w:rsidR="001F1357" w:rsidRDefault="001F1357" w:rsidP="00727891">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36C60353" w14:textId="77777777" w:rsidR="00A17C76" w:rsidRDefault="00A17C76" w:rsidP="00727891">
                  <w:pPr>
                    <w:rPr>
                      <w:rFonts w:ascii="Arial" w:eastAsia="Times New Roman" w:hAnsi="Arial" w:cs="Arial"/>
                    </w:rPr>
                  </w:pPr>
                </w:p>
                <w:p w14:paraId="768C44A2" w14:textId="59F19B60" w:rsidR="008665E4" w:rsidRDefault="008665E4" w:rsidP="00727891">
                  <w:pPr>
                    <w:rPr>
                      <w:rFonts w:ascii="Arial" w:eastAsia="Times New Roman" w:hAnsi="Arial" w:cs="Arial"/>
                    </w:rPr>
                  </w:pPr>
                  <w:r>
                    <w:rPr>
                      <w:rFonts w:ascii="Arial" w:eastAsia="Times New Roman" w:hAnsi="Arial" w:cs="Arial"/>
                    </w:rPr>
                    <w:t>Collect data on IEP goals.</w:t>
                  </w:r>
                </w:p>
                <w:p w14:paraId="30991EFC" w14:textId="25922B1D" w:rsidR="00727891" w:rsidRPr="00180E5E" w:rsidRDefault="00727891" w:rsidP="00EB1EB0">
                  <w:pPr>
                    <w:rPr>
                      <w:rFonts w:ascii="Arial" w:eastAsia="Times New Roman" w:hAnsi="Arial" w:cs="Arial"/>
                    </w:rPr>
                  </w:pP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198EF018" w14:textId="77777777" w:rsidR="00A17C76" w:rsidRDefault="00A17C76" w:rsidP="00A17C76">
                  <w:pPr>
                    <w:rPr>
                      <w:rFonts w:ascii="Arial" w:eastAsia="Times New Roman" w:hAnsi="Arial" w:cs="Arial"/>
                    </w:rPr>
                  </w:pPr>
                  <w:r>
                    <w:rPr>
                      <w:rFonts w:ascii="Arial" w:eastAsia="Times New Roman" w:hAnsi="Arial" w:cs="Arial"/>
                    </w:rPr>
                    <w:t>*I can solve subtraction problems to 100.</w:t>
                  </w:r>
                </w:p>
                <w:p w14:paraId="5C59B118" w14:textId="77777777" w:rsidR="00CE7FB6" w:rsidRDefault="00CE7FB6" w:rsidP="00CE7FB6">
                  <w:pPr>
                    <w:rPr>
                      <w:rFonts w:ascii="Arial" w:eastAsia="Times New Roman" w:hAnsi="Arial" w:cs="Arial"/>
                    </w:rPr>
                  </w:pPr>
                </w:p>
                <w:p w14:paraId="77EBC493"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AE139F5" w14:textId="77777777" w:rsidR="00CE7FB6" w:rsidRDefault="00CE7FB6" w:rsidP="00CE7FB6">
                  <w:pPr>
                    <w:rPr>
                      <w:rFonts w:ascii="Arial" w:eastAsia="Times New Roman" w:hAnsi="Arial" w:cs="Arial"/>
                    </w:rPr>
                  </w:pPr>
                </w:p>
                <w:p w14:paraId="4C104449" w14:textId="751E54FE" w:rsidR="00095119" w:rsidRDefault="00095119" w:rsidP="00095119">
                  <w:pPr>
                    <w:rPr>
                      <w:rFonts w:ascii="Arial" w:eastAsia="Times New Roman" w:hAnsi="Arial" w:cs="Arial"/>
                    </w:rPr>
                  </w:pPr>
                  <w:r>
                    <w:rPr>
                      <w:rFonts w:ascii="Arial" w:eastAsia="Times New Roman" w:hAnsi="Arial" w:cs="Arial"/>
                    </w:rPr>
                    <w:t xml:space="preserve">Mini Lesson: Review behavior expectations. Discuss “I can” statement about subtracting within 100. </w:t>
                  </w:r>
                  <w:r w:rsidR="00064F38">
                    <w:rPr>
                      <w:rFonts w:ascii="Arial" w:eastAsia="Times New Roman" w:hAnsi="Arial" w:cs="Arial"/>
                    </w:rPr>
                    <w:lastRenderedPageBreak/>
                    <w:t>Review</w:t>
                  </w:r>
                  <w:r>
                    <w:rPr>
                      <w:rFonts w:ascii="Arial" w:eastAsia="Times New Roman" w:hAnsi="Arial" w:cs="Arial"/>
                    </w:rPr>
                    <w:t xml:space="preserve"> key vocabulary and concept of “take away.” Practice subtraction problems using manipulatives (base ten blocks).</w:t>
                  </w:r>
                </w:p>
                <w:p w14:paraId="27AF8425" w14:textId="136D3A43" w:rsidR="001F1357" w:rsidRDefault="001F1357" w:rsidP="00095119">
                  <w:pPr>
                    <w:rPr>
                      <w:rFonts w:ascii="Arial" w:eastAsia="Times New Roman" w:hAnsi="Arial" w:cs="Arial"/>
                    </w:rPr>
                  </w:pPr>
                </w:p>
                <w:p w14:paraId="6060E65E" w14:textId="45FE8610" w:rsidR="001F1357" w:rsidRDefault="001F1357" w:rsidP="00095119">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43474DCF" w14:textId="77777777" w:rsidR="00CE7FB6" w:rsidRDefault="00CE7FB6" w:rsidP="00CE7FB6">
                  <w:pPr>
                    <w:rPr>
                      <w:rFonts w:ascii="Arial" w:eastAsia="Times New Roman" w:hAnsi="Arial" w:cs="Arial"/>
                    </w:rPr>
                  </w:pPr>
                </w:p>
                <w:p w14:paraId="2180D20C" w14:textId="77777777" w:rsidR="00CE7FB6" w:rsidRPr="008A0E90" w:rsidRDefault="00CE7FB6" w:rsidP="00CE7FB6">
                  <w:pPr>
                    <w:rPr>
                      <w:rFonts w:ascii="Arial" w:eastAsia="Times New Roman" w:hAnsi="Arial" w:cs="Arial"/>
                    </w:rPr>
                  </w:pPr>
                  <w:r>
                    <w:rPr>
                      <w:rFonts w:ascii="Arial" w:eastAsia="Times New Roman" w:hAnsi="Arial" w:cs="Arial"/>
                    </w:rPr>
                    <w:t>Collect data on IEP goals.</w:t>
                  </w:r>
                </w:p>
                <w:p w14:paraId="552AA407" w14:textId="50C3C4C6" w:rsidR="00CE7FB6" w:rsidRPr="00CE7FB6" w:rsidRDefault="00CE7FB6" w:rsidP="00CE7FB6">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1B9D7F32" w14:textId="77777777" w:rsidR="00A17C76" w:rsidRDefault="00A17C76" w:rsidP="00A17C76">
                  <w:pPr>
                    <w:rPr>
                      <w:rFonts w:ascii="Arial" w:eastAsia="Times New Roman" w:hAnsi="Arial" w:cs="Arial"/>
                    </w:rPr>
                  </w:pPr>
                  <w:r>
                    <w:rPr>
                      <w:rFonts w:ascii="Arial" w:eastAsia="Times New Roman" w:hAnsi="Arial" w:cs="Arial"/>
                    </w:rPr>
                    <w:t>*I can solve subtraction problems to 100.</w:t>
                  </w:r>
                </w:p>
                <w:p w14:paraId="11EAEC93" w14:textId="77777777" w:rsidR="00AB154B" w:rsidRDefault="00AB154B" w:rsidP="00AB154B">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29101DE8" w14:textId="5069DFB7" w:rsidR="00064F38" w:rsidRDefault="00064F38" w:rsidP="00064F38">
                  <w:pPr>
                    <w:rPr>
                      <w:rFonts w:ascii="Arial" w:eastAsia="Times New Roman" w:hAnsi="Arial" w:cs="Arial"/>
                    </w:rPr>
                  </w:pPr>
                  <w:r>
                    <w:rPr>
                      <w:rFonts w:ascii="Arial" w:eastAsia="Times New Roman" w:hAnsi="Arial" w:cs="Arial"/>
                    </w:rPr>
                    <w:t>Mini Lesson: Review behavior expectations. Discuss “I can” statement about subtracting within 100. Review key vocabulary and concept of “take away.” Practice subtraction problems using manipulatives (base ten blocks).</w:t>
                  </w:r>
                  <w:r w:rsidR="001F1357">
                    <w:rPr>
                      <w:rFonts w:ascii="Arial" w:eastAsia="Times New Roman" w:hAnsi="Arial" w:cs="Arial"/>
                    </w:rPr>
                    <w:t xml:space="preserve"> Have students </w:t>
                  </w:r>
                  <w:r w:rsidR="001F1357">
                    <w:rPr>
                      <w:rFonts w:ascii="Arial" w:eastAsia="Times New Roman" w:hAnsi="Arial" w:cs="Arial"/>
                    </w:rPr>
                    <w:lastRenderedPageBreak/>
                    <w:t>practice using manipulatives at table or desk.</w:t>
                  </w:r>
                </w:p>
                <w:p w14:paraId="08B854DD" w14:textId="229C4C8C" w:rsidR="001F1357" w:rsidRDefault="001F1357" w:rsidP="00064F38">
                  <w:pPr>
                    <w:rPr>
                      <w:rFonts w:ascii="Arial" w:eastAsia="Times New Roman" w:hAnsi="Arial" w:cs="Arial"/>
                    </w:rPr>
                  </w:pPr>
                </w:p>
                <w:p w14:paraId="61315B6B" w14:textId="6449B777" w:rsidR="001F1357" w:rsidRDefault="001F1357" w:rsidP="00064F38">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1CAA4CB2" w14:textId="77777777" w:rsidR="00AB154B" w:rsidRDefault="00AB154B" w:rsidP="00E451DE">
                  <w:pPr>
                    <w:rPr>
                      <w:rFonts w:ascii="Arial" w:eastAsia="Times New Roman" w:hAnsi="Arial" w:cs="Arial"/>
                    </w:rPr>
                  </w:pPr>
                </w:p>
                <w:p w14:paraId="344839DF" w14:textId="34A34D05" w:rsidR="00E451DE" w:rsidRPr="00180E5E" w:rsidRDefault="00E451DE" w:rsidP="00E451DE">
                  <w:pPr>
                    <w:rPr>
                      <w:rFonts w:ascii="Arial" w:eastAsia="Times New Roman" w:hAnsi="Arial" w:cs="Arial"/>
                    </w:rPr>
                  </w:pPr>
                  <w:r>
                    <w:rPr>
                      <w:rFonts w:ascii="Arial" w:eastAsia="Times New Roman" w:hAnsi="Arial" w:cs="Arial"/>
                    </w:rPr>
                    <w:t>Collect data on IEP goals.</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042556AB" w14:textId="77777777" w:rsidR="00A17C76" w:rsidRDefault="00A17C76" w:rsidP="00A17C76">
                  <w:pPr>
                    <w:rPr>
                      <w:rFonts w:ascii="Arial" w:eastAsia="Times New Roman" w:hAnsi="Arial" w:cs="Arial"/>
                    </w:rPr>
                  </w:pPr>
                  <w:r>
                    <w:rPr>
                      <w:rFonts w:ascii="Arial" w:eastAsia="Times New Roman" w:hAnsi="Arial" w:cs="Arial"/>
                    </w:rPr>
                    <w:t>*I can solve subtraction problems to 100.</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178F889B" w14:textId="7B104D82" w:rsidR="005A319D" w:rsidRDefault="00064F38" w:rsidP="005A319D">
                  <w:pPr>
                    <w:rPr>
                      <w:rFonts w:ascii="Arial" w:eastAsia="Times New Roman" w:hAnsi="Arial" w:cs="Arial"/>
                    </w:rPr>
                  </w:pPr>
                  <w:r>
                    <w:rPr>
                      <w:rFonts w:ascii="Arial" w:eastAsia="Times New Roman" w:hAnsi="Arial" w:cs="Arial"/>
                    </w:rPr>
                    <w:t xml:space="preserve">Mini Lesson: Review behavior expectations. Discuss “I can” statement about subtracting within 100. Review key vocabulary and concept of “take away.” Practice subtraction problems using </w:t>
                  </w:r>
                  <w:r>
                    <w:rPr>
                      <w:rFonts w:ascii="Arial" w:eastAsia="Times New Roman" w:hAnsi="Arial" w:cs="Arial"/>
                    </w:rPr>
                    <w:lastRenderedPageBreak/>
                    <w:t>manipulatives (base ten blocks).</w:t>
                  </w:r>
                  <w:r w:rsidR="001F1357">
                    <w:rPr>
                      <w:rFonts w:ascii="Arial" w:eastAsia="Times New Roman" w:hAnsi="Arial" w:cs="Arial"/>
                    </w:rPr>
                    <w:t xml:space="preserve"> </w:t>
                  </w:r>
                  <w:r w:rsidR="001F1357">
                    <w:rPr>
                      <w:rFonts w:ascii="Arial" w:eastAsia="Times New Roman" w:hAnsi="Arial" w:cs="Arial"/>
                    </w:rPr>
                    <w:t>Have students practice using manipulatives at table or desk.</w:t>
                  </w:r>
                </w:p>
                <w:p w14:paraId="3B7A690A" w14:textId="621C855D" w:rsidR="001F1357" w:rsidRDefault="001F1357" w:rsidP="005A319D">
                  <w:pPr>
                    <w:rPr>
                      <w:rFonts w:ascii="Arial" w:eastAsia="Times New Roman" w:hAnsi="Arial" w:cs="Arial"/>
                    </w:rPr>
                  </w:pPr>
                </w:p>
                <w:p w14:paraId="7B352DBA" w14:textId="1CB20EB2" w:rsidR="001F1357" w:rsidRDefault="001F1357" w:rsidP="005A319D">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053B0312" w14:textId="77777777" w:rsidR="00064F38" w:rsidRPr="00064F38" w:rsidRDefault="00064F38" w:rsidP="005A319D">
                  <w:pPr>
                    <w:rPr>
                      <w:rFonts w:ascii="Arial" w:eastAsia="Times New Roman" w:hAnsi="Arial" w:cs="Arial"/>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277A85C3" w14:textId="77777777" w:rsidR="00A17C76" w:rsidRDefault="00A17C76" w:rsidP="00A17C76">
                  <w:pPr>
                    <w:rPr>
                      <w:rFonts w:ascii="Arial" w:eastAsia="Times New Roman" w:hAnsi="Arial" w:cs="Arial"/>
                    </w:rPr>
                  </w:pPr>
                  <w:r>
                    <w:rPr>
                      <w:rFonts w:ascii="Arial" w:eastAsia="Times New Roman" w:hAnsi="Arial" w:cs="Arial"/>
                    </w:rPr>
                    <w:t>*I can solve subtraction problems to 100.</w:t>
                  </w:r>
                </w:p>
                <w:p w14:paraId="42CF8ECE" w14:textId="77777777" w:rsidR="00010DFC" w:rsidRDefault="00010DFC" w:rsidP="00010DFC">
                  <w:pPr>
                    <w:rPr>
                      <w:rFonts w:ascii="Arial" w:eastAsia="Times New Roman" w:hAnsi="Arial" w:cs="Arial"/>
                    </w:rPr>
                  </w:pPr>
                </w:p>
                <w:p w14:paraId="2FA65D10" w14:textId="77777777" w:rsidR="00010DFC" w:rsidRDefault="00010DFC" w:rsidP="00010DFC">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1C4CFBB1" w14:textId="77777777" w:rsidR="00010DFC" w:rsidRPr="00776820" w:rsidRDefault="00010DFC" w:rsidP="00010DFC">
                  <w:pPr>
                    <w:rPr>
                      <w:rFonts w:ascii="Arial" w:eastAsia="Times New Roman" w:hAnsi="Arial" w:cs="Arial"/>
                    </w:rPr>
                  </w:pPr>
                </w:p>
                <w:p w14:paraId="220B177D" w14:textId="75EA844C" w:rsidR="00064F38" w:rsidRDefault="00064F38" w:rsidP="00064F38">
                  <w:pPr>
                    <w:rPr>
                      <w:rFonts w:ascii="Arial" w:eastAsia="Times New Roman" w:hAnsi="Arial" w:cs="Arial"/>
                    </w:rPr>
                  </w:pPr>
                  <w:r>
                    <w:rPr>
                      <w:rFonts w:ascii="Arial" w:eastAsia="Times New Roman" w:hAnsi="Arial" w:cs="Arial"/>
                    </w:rPr>
                    <w:t xml:space="preserve">Mini Lesson: Review behavior expectations. Discuss “I can” statement about subtracting within 100. </w:t>
                  </w:r>
                  <w:r>
                    <w:rPr>
                      <w:rFonts w:ascii="Arial" w:eastAsia="Times New Roman" w:hAnsi="Arial" w:cs="Arial"/>
                    </w:rPr>
                    <w:lastRenderedPageBreak/>
                    <w:t>Review key vocabulary and concept of “take away.” Practice subtraction problems using manipulatives (base ten blocks).</w:t>
                  </w:r>
                  <w:r w:rsidR="001F1357">
                    <w:rPr>
                      <w:rFonts w:ascii="Arial" w:eastAsia="Times New Roman" w:hAnsi="Arial" w:cs="Arial"/>
                    </w:rPr>
                    <w:t xml:space="preserve"> </w:t>
                  </w:r>
                  <w:r w:rsidR="001F1357">
                    <w:rPr>
                      <w:rFonts w:ascii="Arial" w:eastAsia="Times New Roman" w:hAnsi="Arial" w:cs="Arial"/>
                    </w:rPr>
                    <w:t>Have students practice using manipulatives at table or desk.</w:t>
                  </w:r>
                </w:p>
                <w:p w14:paraId="40E25C4F" w14:textId="46FC108D" w:rsidR="001F1357" w:rsidRDefault="001F1357" w:rsidP="00064F38">
                  <w:pPr>
                    <w:rPr>
                      <w:rFonts w:ascii="Arial" w:eastAsia="Times New Roman" w:hAnsi="Arial" w:cs="Arial"/>
                    </w:rPr>
                  </w:pPr>
                </w:p>
                <w:p w14:paraId="4F13C07F" w14:textId="1D7179DB" w:rsidR="001F1357" w:rsidRDefault="001F1357" w:rsidP="00064F38">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191A9DC9" w14:textId="77777777" w:rsidR="009B0355" w:rsidRDefault="009B0355" w:rsidP="00010DFC">
                  <w:pPr>
                    <w:rPr>
                      <w:rFonts w:ascii="Arial" w:eastAsia="Times New Roman" w:hAnsi="Arial" w:cs="Arial"/>
                    </w:rPr>
                  </w:pPr>
                </w:p>
                <w:p w14:paraId="3AEDA45E" w14:textId="62B85E74" w:rsidR="00BE184F" w:rsidRPr="00180E5E" w:rsidRDefault="00010DFC" w:rsidP="003125BD">
                  <w:pPr>
                    <w:rPr>
                      <w:rFonts w:ascii="Arial" w:eastAsia="Times New Roman" w:hAnsi="Arial" w:cs="Arial"/>
                    </w:rPr>
                  </w:pPr>
                  <w:r>
                    <w:rPr>
                      <w:rFonts w:ascii="Arial" w:eastAsia="Times New Roman" w:hAnsi="Arial" w:cs="Arial"/>
                    </w:rPr>
                    <w:t>Collect data on IEP goals.</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17D2C920" w14:textId="65A26A0B" w:rsidR="00EF2CD6" w:rsidRPr="00180E5E" w:rsidRDefault="00EF2CD6" w:rsidP="00466895">
            <w:pPr>
              <w:rPr>
                <w:rFonts w:ascii="Arial" w:hAnsi="Arial" w:cs="Arial"/>
              </w:rPr>
            </w:pP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Pr>
                <w:rFonts w:ascii="Arial" w:hAnsi="Arial" w:cs="Arial"/>
                <w:b/>
              </w:rPr>
              <w:lastRenderedPageBreak/>
              <w:t xml:space="preserve">12:45 – 1:30 </w:t>
            </w:r>
            <w:r w:rsidRPr="009A45DB">
              <w:rPr>
                <w:rFonts w:ascii="Arial" w:hAnsi="Arial" w:cs="Arial"/>
                <w:b/>
              </w:rPr>
              <w:t>4</w:t>
            </w:r>
            <w:r w:rsidRPr="009A45DB">
              <w:rPr>
                <w:rFonts w:ascii="Arial" w:hAnsi="Arial" w:cs="Arial"/>
                <w:b/>
                <w:vertAlign w:val="superscript"/>
              </w:rPr>
              <w:t>th</w:t>
            </w:r>
            <w:r w:rsidRPr="009A45DB">
              <w:rPr>
                <w:rFonts w:ascii="Arial" w:hAnsi="Arial" w:cs="Arial"/>
                <w:b/>
              </w:rPr>
              <w:t xml:space="preserve"> grade math</w:t>
            </w:r>
            <w:r w:rsidR="000D2984" w:rsidRPr="009A45DB">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54AFAC25" w14:textId="13DD2AF2" w:rsidR="004B50C4" w:rsidRDefault="00466895" w:rsidP="00466895">
            <w:pPr>
              <w:rPr>
                <w:rFonts w:ascii="Arial" w:eastAsia="Times New Roman" w:hAnsi="Arial" w:cs="Arial"/>
                <w:b/>
                <w:bCs/>
                <w:color w:val="000000"/>
              </w:rPr>
            </w:pPr>
            <w:r w:rsidRPr="00466895">
              <w:rPr>
                <w:rFonts w:ascii="Arial" w:eastAsia="Times New Roman" w:hAnsi="Arial" w:cs="Arial"/>
                <w:b/>
                <w:bCs/>
                <w:color w:val="000000"/>
              </w:rPr>
              <w:t>Standard:  </w:t>
            </w:r>
          </w:p>
          <w:p w14:paraId="149BEC85" w14:textId="3B93D471" w:rsidR="00CA07EF" w:rsidRPr="009B69FD" w:rsidRDefault="00E1526F" w:rsidP="00823728">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M-4.4 Apply the area and perimeter formulas for rectangles in real world and mathematical problems.</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4F289EF3" w14:textId="409904F4" w:rsidR="004B50C4" w:rsidRDefault="00471EA0" w:rsidP="00E1526F">
            <w:pPr>
              <w:pStyle w:val="ListParagraph"/>
              <w:numPr>
                <w:ilvl w:val="1"/>
                <w:numId w:val="11"/>
              </w:numPr>
              <w:rPr>
                <w:rFonts w:ascii="Arial" w:eastAsia="Times New Roman" w:hAnsi="Arial" w:cs="Arial"/>
                <w:b/>
                <w:bCs/>
                <w:color w:val="000000"/>
              </w:rPr>
            </w:pPr>
            <w:r>
              <w:rPr>
                <w:rFonts w:ascii="Arial" w:eastAsia="Times New Roman" w:hAnsi="Arial" w:cs="Arial"/>
                <w:bCs/>
                <w:color w:val="000000"/>
              </w:rPr>
              <w:t>Sci. 4.</w:t>
            </w:r>
            <w:r w:rsidR="00E1526F">
              <w:rPr>
                <w:rFonts w:ascii="Arial" w:eastAsia="Times New Roman" w:hAnsi="Arial" w:cs="Arial"/>
                <w:bCs/>
                <w:color w:val="000000"/>
              </w:rPr>
              <w:t xml:space="preserve">4 Support an argument with evidence that in a </w:t>
            </w:r>
            <w:proofErr w:type="gramStart"/>
            <w:r w:rsidR="00E1526F">
              <w:rPr>
                <w:rFonts w:ascii="Arial" w:eastAsia="Times New Roman" w:hAnsi="Arial" w:cs="Arial"/>
                <w:bCs/>
                <w:color w:val="000000"/>
              </w:rPr>
              <w:t>particular habitat</w:t>
            </w:r>
            <w:proofErr w:type="gramEnd"/>
            <w:r w:rsidR="00E1526F">
              <w:rPr>
                <w:rFonts w:ascii="Arial" w:eastAsia="Times New Roman" w:hAnsi="Arial" w:cs="Arial"/>
                <w:bCs/>
                <w:color w:val="000000"/>
              </w:rPr>
              <w:t xml:space="preserve">, some organisms can survive well, while other organisms struggle, or may even die. </w:t>
            </w:r>
            <w:r w:rsidR="00E1526F">
              <w:rPr>
                <w:rFonts w:ascii="Arial" w:eastAsia="Times New Roman" w:hAnsi="Arial" w:cs="Arial"/>
                <w:b/>
                <w:bCs/>
                <w:color w:val="000000"/>
              </w:rPr>
              <w:t xml:space="preserve"> </w:t>
            </w:r>
          </w:p>
          <w:p w14:paraId="495FD078" w14:textId="5C65CDBF" w:rsidR="00246BD8" w:rsidRDefault="00246BD8" w:rsidP="00E1526F">
            <w:pPr>
              <w:pStyle w:val="ListParagraph"/>
              <w:numPr>
                <w:ilvl w:val="1"/>
                <w:numId w:val="11"/>
              </w:numPr>
              <w:rPr>
                <w:rFonts w:ascii="Arial" w:eastAsia="Times New Roman" w:hAnsi="Arial" w:cs="Arial"/>
                <w:b/>
                <w:bCs/>
                <w:color w:val="000000"/>
              </w:rPr>
            </w:pPr>
            <w:r>
              <w:rPr>
                <w:rFonts w:ascii="Arial" w:eastAsia="Times New Roman" w:hAnsi="Arial" w:cs="Arial"/>
                <w:bCs/>
                <w:color w:val="000000"/>
              </w:rPr>
              <w:t xml:space="preserve">Habitat video: </w:t>
            </w:r>
            <w:hyperlink r:id="rId6" w:history="1">
              <w:r w:rsidRPr="00AF1AC1">
                <w:rPr>
                  <w:rStyle w:val="Hyperlink"/>
                  <w:rFonts w:ascii="Arial" w:eastAsia="Times New Roman" w:hAnsi="Arial" w:cs="Arial"/>
                  <w:bCs/>
                </w:rPr>
                <w:t>https://www.youtube.com/watch?v=CxrlEajA398</w:t>
              </w:r>
            </w:hyperlink>
            <w:r>
              <w:rPr>
                <w:rFonts w:ascii="Arial" w:eastAsia="Times New Roman" w:hAnsi="Arial" w:cs="Arial"/>
                <w:bCs/>
                <w:color w:val="000000"/>
              </w:rPr>
              <w:t xml:space="preserve"> </w:t>
            </w: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12F61DBB" w14:textId="471EAC79" w:rsidR="00466895" w:rsidRPr="00E1526F" w:rsidRDefault="00E1526F" w:rsidP="00223E3D">
            <w:pPr>
              <w:pStyle w:val="ListParagraph"/>
              <w:numPr>
                <w:ilvl w:val="0"/>
                <w:numId w:val="15"/>
              </w:numPr>
              <w:rPr>
                <w:rFonts w:ascii="Arial" w:hAnsi="Arial" w:cs="Arial"/>
                <w:b/>
              </w:rPr>
            </w:pPr>
            <w:r>
              <w:rPr>
                <w:rFonts w:ascii="Arial" w:hAnsi="Arial" w:cs="Arial"/>
              </w:rPr>
              <w:t>Area, perimeter, rectangle</w:t>
            </w:r>
          </w:p>
          <w:p w14:paraId="7ECB723F" w14:textId="397E023F" w:rsidR="00E1526F" w:rsidRPr="00141257" w:rsidRDefault="00E1526F" w:rsidP="00223E3D">
            <w:pPr>
              <w:pStyle w:val="ListParagraph"/>
              <w:numPr>
                <w:ilvl w:val="0"/>
                <w:numId w:val="15"/>
              </w:numPr>
              <w:rPr>
                <w:rFonts w:ascii="Arial" w:hAnsi="Arial" w:cs="Arial"/>
                <w:b/>
              </w:rPr>
            </w:pPr>
            <w:r>
              <w:rPr>
                <w:rFonts w:ascii="Arial" w:hAnsi="Arial" w:cs="Arial"/>
              </w:rPr>
              <w:t>Organism, habitat</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1F1357"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29DBC7C7" w14:textId="77777777" w:rsidR="008665E4" w:rsidRDefault="008665E4" w:rsidP="008665E4">
                  <w:pPr>
                    <w:rPr>
                      <w:rFonts w:ascii="Arial" w:eastAsia="Times New Roman" w:hAnsi="Arial" w:cs="Arial"/>
                    </w:rPr>
                  </w:pPr>
                  <w:r>
                    <w:rPr>
                      <w:rFonts w:ascii="Arial" w:eastAsia="Times New Roman" w:hAnsi="Arial" w:cs="Arial"/>
                    </w:rPr>
                    <w:t>*I can calculate the area of a rectangle.</w:t>
                  </w:r>
                </w:p>
                <w:p w14:paraId="6F8BE1C6" w14:textId="77777777" w:rsidR="008665E4" w:rsidRDefault="008665E4" w:rsidP="008665E4">
                  <w:pPr>
                    <w:rPr>
                      <w:rFonts w:ascii="Arial" w:eastAsia="Times New Roman" w:hAnsi="Arial" w:cs="Arial"/>
                    </w:rPr>
                  </w:pPr>
                  <w:r>
                    <w:rPr>
                      <w:rFonts w:ascii="Arial" w:eastAsia="Times New Roman" w:hAnsi="Arial" w:cs="Arial"/>
                    </w:rPr>
                    <w:t>*I can calculate the perimeter of a rectangle.</w:t>
                  </w:r>
                </w:p>
                <w:p w14:paraId="646169E1" w14:textId="77777777" w:rsidR="008665E4" w:rsidRDefault="008665E4" w:rsidP="008665E4">
                  <w:pPr>
                    <w:rPr>
                      <w:rFonts w:ascii="Arial" w:eastAsia="Times New Roman" w:hAnsi="Arial" w:cs="Arial"/>
                      <w:color w:val="000000"/>
                    </w:rPr>
                  </w:pPr>
                </w:p>
                <w:p w14:paraId="0827CDCF" w14:textId="77777777" w:rsidR="008665E4" w:rsidRDefault="008665E4" w:rsidP="008665E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6FFC8B6C" w14:textId="77777777" w:rsidR="00CE7FB6" w:rsidRDefault="00CE7FB6" w:rsidP="00EB1EB0">
                  <w:pPr>
                    <w:rPr>
                      <w:rFonts w:ascii="Arial" w:eastAsia="Times New Roman" w:hAnsi="Arial" w:cs="Arial"/>
                      <w:color w:val="000000"/>
                    </w:rPr>
                  </w:pPr>
                </w:p>
                <w:p w14:paraId="4EB24721" w14:textId="1C4DDA2A" w:rsidR="001F1357" w:rsidRDefault="008665E4" w:rsidP="00EB1EB0">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Review key vocabulary – area and perimeter. </w:t>
                  </w:r>
                  <w:r w:rsidR="001F1357">
                    <w:rPr>
                      <w:rFonts w:ascii="Arial" w:eastAsia="Times New Roman" w:hAnsi="Arial" w:cs="Arial"/>
                      <w:color w:val="000000"/>
                    </w:rPr>
                    <w:lastRenderedPageBreak/>
                    <w:t xml:space="preserve">Discuss difference. </w:t>
                  </w:r>
                  <w:r>
                    <w:rPr>
                      <w:rFonts w:ascii="Arial" w:eastAsia="Times New Roman" w:hAnsi="Arial" w:cs="Arial"/>
                      <w:color w:val="000000"/>
                    </w:rPr>
                    <w:t xml:space="preserve">Practice calculating </w:t>
                  </w:r>
                  <w:r w:rsidR="001F1357">
                    <w:rPr>
                      <w:rFonts w:ascii="Arial" w:eastAsia="Times New Roman" w:hAnsi="Arial" w:cs="Arial"/>
                      <w:color w:val="000000"/>
                    </w:rPr>
                    <w:t xml:space="preserve">area and </w:t>
                  </w:r>
                  <w:r>
                    <w:rPr>
                      <w:rFonts w:ascii="Arial" w:eastAsia="Times New Roman" w:hAnsi="Arial" w:cs="Arial"/>
                      <w:color w:val="000000"/>
                    </w:rPr>
                    <w:t xml:space="preserve">perimeter </w:t>
                  </w:r>
                  <w:r w:rsidR="001F1357">
                    <w:rPr>
                      <w:rFonts w:ascii="Arial" w:eastAsia="Times New Roman" w:hAnsi="Arial" w:cs="Arial"/>
                      <w:color w:val="000000"/>
                    </w:rPr>
                    <w:t>on objects throughout classroom.</w:t>
                  </w:r>
                </w:p>
                <w:p w14:paraId="26E5D581" w14:textId="5A3C7F4B" w:rsidR="001F1357" w:rsidRDefault="001F1357" w:rsidP="00EB1EB0">
                  <w:pPr>
                    <w:rPr>
                      <w:rFonts w:ascii="Arial" w:eastAsia="Times New Roman" w:hAnsi="Arial" w:cs="Arial"/>
                      <w:color w:val="000000"/>
                    </w:rPr>
                  </w:pPr>
                </w:p>
                <w:p w14:paraId="5DEC3A62" w14:textId="51AACC86" w:rsidR="001F1357" w:rsidRDefault="001F1357" w:rsidP="00EB1EB0">
                  <w:pPr>
                    <w:rPr>
                      <w:rFonts w:ascii="Arial" w:eastAsia="Times New Roman" w:hAnsi="Arial" w:cs="Arial"/>
                      <w:color w:val="000000"/>
                    </w:rPr>
                  </w:pPr>
                  <w:r>
                    <w:rPr>
                      <w:rFonts w:ascii="Arial" w:eastAsia="Times New Roman" w:hAnsi="Arial" w:cs="Arial"/>
                      <w:color w:val="000000"/>
                    </w:rPr>
                    <w:t>Review concepts and formulas to begin work sample.</w:t>
                  </w:r>
                </w:p>
                <w:p w14:paraId="28C02708" w14:textId="6EA62CE1" w:rsidR="008665E4" w:rsidRDefault="008665E4" w:rsidP="00EB1EB0">
                  <w:pPr>
                    <w:rPr>
                      <w:rFonts w:ascii="Arial" w:eastAsia="Times New Roman" w:hAnsi="Arial" w:cs="Arial"/>
                      <w:color w:val="000000"/>
                    </w:rPr>
                  </w:pPr>
                </w:p>
                <w:p w14:paraId="4A1D5AC4" w14:textId="77777777" w:rsidR="008665E4" w:rsidRDefault="008665E4" w:rsidP="008665E4">
                  <w:pPr>
                    <w:rPr>
                      <w:rFonts w:ascii="Arial" w:eastAsia="Times New Roman" w:hAnsi="Arial" w:cs="Arial"/>
                      <w:color w:val="000000"/>
                    </w:rPr>
                  </w:pPr>
                  <w:r>
                    <w:rPr>
                      <w:rFonts w:ascii="Arial" w:eastAsia="Times New Roman" w:hAnsi="Arial" w:cs="Arial"/>
                      <w:b/>
                      <w:color w:val="000000"/>
                    </w:rPr>
                    <w:t xml:space="preserve">Transition to science: </w:t>
                  </w:r>
                </w:p>
                <w:p w14:paraId="632FFCE0" w14:textId="77777777" w:rsidR="008665E4" w:rsidRDefault="008665E4" w:rsidP="008665E4">
                  <w:pPr>
                    <w:rPr>
                      <w:rFonts w:ascii="Arial" w:eastAsia="Times New Roman" w:hAnsi="Arial" w:cs="Arial"/>
                      <w:color w:val="000000"/>
                    </w:rPr>
                  </w:pPr>
                  <w:r>
                    <w:rPr>
                      <w:rFonts w:ascii="Arial" w:eastAsia="Times New Roman" w:hAnsi="Arial" w:cs="Arial"/>
                      <w:color w:val="000000"/>
                    </w:rPr>
                    <w:t>*I can make observations about different habitats.</w:t>
                  </w:r>
                </w:p>
                <w:p w14:paraId="4304F7E3" w14:textId="77777777" w:rsidR="008665E4" w:rsidRDefault="008665E4" w:rsidP="008665E4">
                  <w:pPr>
                    <w:rPr>
                      <w:rFonts w:ascii="Arial" w:eastAsia="Times New Roman" w:hAnsi="Arial" w:cs="Arial"/>
                      <w:color w:val="000000"/>
                    </w:rPr>
                  </w:pPr>
                  <w:r>
                    <w:rPr>
                      <w:rFonts w:ascii="Arial" w:eastAsia="Times New Roman" w:hAnsi="Arial" w:cs="Arial"/>
                      <w:color w:val="000000"/>
                    </w:rPr>
                    <w:t>*I can explain why an animal will survive or die in a given habitat.</w:t>
                  </w:r>
                </w:p>
                <w:p w14:paraId="30A6A97D" w14:textId="77777777" w:rsidR="008665E4" w:rsidRDefault="008665E4" w:rsidP="008665E4">
                  <w:pPr>
                    <w:rPr>
                      <w:rFonts w:ascii="Arial" w:eastAsia="Times New Roman" w:hAnsi="Arial" w:cs="Arial"/>
                      <w:color w:val="000000"/>
                    </w:rPr>
                  </w:pPr>
                </w:p>
                <w:p w14:paraId="4FEF72A5" w14:textId="77777777" w:rsidR="001F1357" w:rsidRDefault="001F1357" w:rsidP="001F1357">
                  <w:pPr>
                    <w:rPr>
                      <w:rFonts w:ascii="Arial" w:eastAsia="Times New Roman" w:hAnsi="Arial" w:cs="Arial"/>
                      <w:color w:val="000000"/>
                    </w:rPr>
                  </w:pPr>
                  <w:r>
                    <w:rPr>
                      <w:rFonts w:ascii="Arial" w:eastAsia="Times New Roman" w:hAnsi="Arial" w:cs="Arial"/>
                      <w:color w:val="000000"/>
                    </w:rPr>
                    <w:t xml:space="preserve">Review “I can” statement. Review key vocabulary (organism, habitat). Discuss certain types of habitats and the </w:t>
                  </w:r>
                  <w:r>
                    <w:rPr>
                      <w:rFonts w:ascii="Arial" w:eastAsia="Times New Roman" w:hAnsi="Arial" w:cs="Arial"/>
                      <w:color w:val="000000"/>
                    </w:rPr>
                    <w:lastRenderedPageBreak/>
                    <w:t>animals that can survive there. Discuss why other animals may not survive there.</w:t>
                  </w:r>
                </w:p>
                <w:p w14:paraId="3E2974B2" w14:textId="576E9FCA" w:rsidR="001F1357" w:rsidRDefault="001F1357" w:rsidP="008665E4">
                  <w:pPr>
                    <w:rPr>
                      <w:rFonts w:ascii="Arial" w:eastAsia="Times New Roman" w:hAnsi="Arial" w:cs="Arial"/>
                      <w:color w:val="000000"/>
                    </w:rPr>
                  </w:pPr>
                </w:p>
                <w:p w14:paraId="7D70B316" w14:textId="5A681999" w:rsidR="008665E4" w:rsidRPr="00D14A7D" w:rsidRDefault="001F1357" w:rsidP="001F1357">
                  <w:pPr>
                    <w:rPr>
                      <w:rFonts w:ascii="Arial" w:eastAsia="Times New Roman" w:hAnsi="Arial" w:cs="Arial"/>
                      <w:color w:val="000000"/>
                    </w:rPr>
                  </w:pPr>
                  <w:r>
                    <w:rPr>
                      <w:rFonts w:ascii="Arial" w:eastAsia="Times New Roman" w:hAnsi="Arial" w:cs="Arial"/>
                    </w:rPr>
                    <w:t>Begin habitat work sample.</w:t>
                  </w: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lastRenderedPageBreak/>
                    <w:t>Tuesday</w:t>
                  </w:r>
                </w:p>
                <w:p w14:paraId="45B41424"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28757E46"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2027CA08" w14:textId="77777777" w:rsidR="00CE7FB6" w:rsidRDefault="00CE7FB6" w:rsidP="00CE7FB6">
                  <w:pPr>
                    <w:rPr>
                      <w:rFonts w:ascii="Arial" w:eastAsia="Times New Roman" w:hAnsi="Arial" w:cs="Arial"/>
                      <w:color w:val="000000"/>
                    </w:rPr>
                  </w:pPr>
                </w:p>
                <w:p w14:paraId="317E489C" w14:textId="77777777" w:rsidR="00CE7FB6" w:rsidRDefault="00CE7FB6" w:rsidP="00CE7FB6">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8479244" w14:textId="77777777" w:rsidR="009A45DB" w:rsidRDefault="009A45DB" w:rsidP="009A45DB">
                  <w:pPr>
                    <w:rPr>
                      <w:rFonts w:ascii="Arial" w:eastAsia="Times New Roman" w:hAnsi="Arial" w:cs="Arial"/>
                      <w:color w:val="000000"/>
                    </w:rPr>
                  </w:pPr>
                </w:p>
                <w:p w14:paraId="15E8220D" w14:textId="43FB51FD"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246BD8">
                    <w:rPr>
                      <w:rFonts w:ascii="Arial" w:eastAsia="Times New Roman" w:hAnsi="Arial" w:cs="Arial"/>
                      <w:color w:val="000000"/>
                    </w:rPr>
                    <w:t>Review</w:t>
                  </w:r>
                  <w:r>
                    <w:rPr>
                      <w:rFonts w:ascii="Arial" w:eastAsia="Times New Roman" w:hAnsi="Arial" w:cs="Arial"/>
                      <w:color w:val="000000"/>
                    </w:rPr>
                    <w:t xml:space="preserve"> key vocabulary – area</w:t>
                  </w:r>
                  <w:r w:rsidR="00694589">
                    <w:rPr>
                      <w:rFonts w:ascii="Arial" w:eastAsia="Times New Roman" w:hAnsi="Arial" w:cs="Arial"/>
                      <w:color w:val="000000"/>
                    </w:rPr>
                    <w:t xml:space="preserve"> and perimeter</w:t>
                  </w:r>
                  <w:r>
                    <w:rPr>
                      <w:rFonts w:ascii="Arial" w:eastAsia="Times New Roman" w:hAnsi="Arial" w:cs="Arial"/>
                      <w:color w:val="000000"/>
                    </w:rPr>
                    <w:t xml:space="preserve">. </w:t>
                  </w:r>
                  <w:r w:rsidR="001F1357">
                    <w:rPr>
                      <w:rFonts w:ascii="Arial" w:eastAsia="Times New Roman" w:hAnsi="Arial" w:cs="Arial"/>
                      <w:color w:val="000000"/>
                    </w:rPr>
                    <w:lastRenderedPageBreak/>
                    <w:t xml:space="preserve">Discuss difference. </w:t>
                  </w:r>
                  <w:r>
                    <w:rPr>
                      <w:rFonts w:ascii="Arial" w:eastAsia="Times New Roman" w:hAnsi="Arial" w:cs="Arial"/>
                      <w:color w:val="000000"/>
                    </w:rPr>
                    <w:t xml:space="preserve">Practice calculating </w:t>
                  </w:r>
                  <w:r w:rsidR="001F1357">
                    <w:rPr>
                      <w:rFonts w:ascii="Arial" w:eastAsia="Times New Roman" w:hAnsi="Arial" w:cs="Arial"/>
                      <w:color w:val="000000"/>
                    </w:rPr>
                    <w:t>area and perimeter.</w:t>
                  </w:r>
                </w:p>
                <w:p w14:paraId="529DA1AC" w14:textId="0450300F" w:rsidR="00B82390" w:rsidRDefault="00B82390" w:rsidP="009B6233">
                  <w:pPr>
                    <w:rPr>
                      <w:rFonts w:ascii="Arial" w:eastAsia="Times New Roman" w:hAnsi="Arial" w:cs="Arial"/>
                      <w:color w:val="000000"/>
                    </w:rPr>
                  </w:pPr>
                </w:p>
                <w:p w14:paraId="13506A7F" w14:textId="4A95F8EA" w:rsidR="00B82390" w:rsidRDefault="00B82390" w:rsidP="009B6233">
                  <w:pPr>
                    <w:rPr>
                      <w:rFonts w:ascii="Arial" w:eastAsia="Times New Roman" w:hAnsi="Arial" w:cs="Arial"/>
                      <w:color w:val="000000"/>
                    </w:rPr>
                  </w:pPr>
                  <w:r>
                    <w:rPr>
                      <w:rFonts w:ascii="Arial" w:eastAsia="Times New Roman" w:hAnsi="Arial" w:cs="Arial"/>
                      <w:color w:val="000000"/>
                    </w:rPr>
                    <w:t>Begin work sample for calculating area and perimeter</w:t>
                  </w:r>
                </w:p>
                <w:p w14:paraId="32450FA1" w14:textId="77777777" w:rsidR="00010DFC" w:rsidRDefault="00010DFC" w:rsidP="00CE7FB6">
                  <w:pPr>
                    <w:rPr>
                      <w:rFonts w:ascii="Arial" w:eastAsia="Times New Roman" w:hAnsi="Arial" w:cs="Arial"/>
                      <w:color w:val="000000"/>
                    </w:rPr>
                  </w:pPr>
                </w:p>
                <w:p w14:paraId="5BC95E15" w14:textId="5F8D9B29" w:rsidR="00CE7FB6"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572B3BDF" w14:textId="77777777" w:rsidR="00CE7FB6" w:rsidRDefault="00CE7FB6" w:rsidP="00CE7FB6">
                  <w:pPr>
                    <w:rPr>
                      <w:rFonts w:ascii="Arial" w:eastAsia="Times New Roman" w:hAnsi="Arial" w:cs="Arial"/>
                      <w:color w:val="000000"/>
                    </w:rPr>
                  </w:pPr>
                </w:p>
                <w:p w14:paraId="26D0CAEA" w14:textId="2359B3DC" w:rsidR="0093371E" w:rsidRDefault="00CE7FB6" w:rsidP="00246BD8">
                  <w:pPr>
                    <w:rPr>
                      <w:rFonts w:ascii="Arial" w:eastAsia="Times New Roman" w:hAnsi="Arial" w:cs="Arial"/>
                      <w:color w:val="000000"/>
                    </w:rPr>
                  </w:pPr>
                  <w:r>
                    <w:rPr>
                      <w:rFonts w:ascii="Arial" w:eastAsia="Times New Roman" w:hAnsi="Arial" w:cs="Arial"/>
                      <w:b/>
                      <w:color w:val="000000"/>
                    </w:rPr>
                    <w:t xml:space="preserve">Transition to science: </w:t>
                  </w:r>
                </w:p>
                <w:p w14:paraId="4C7E2423"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4355C548" w14:textId="2B6A5AB1" w:rsidR="00246BD8" w:rsidRDefault="00246BD8" w:rsidP="00246BD8">
                  <w:pPr>
                    <w:rPr>
                      <w:rFonts w:ascii="Arial" w:eastAsia="Times New Roman" w:hAnsi="Arial" w:cs="Arial"/>
                      <w:color w:val="000000"/>
                    </w:rPr>
                  </w:pPr>
                  <w:r>
                    <w:rPr>
                      <w:rFonts w:ascii="Arial" w:eastAsia="Times New Roman" w:hAnsi="Arial" w:cs="Arial"/>
                      <w:color w:val="000000"/>
                    </w:rPr>
                    <w:t>*I can explain why an animal will survive or die in a given habitat.</w:t>
                  </w:r>
                </w:p>
                <w:p w14:paraId="3305341F" w14:textId="77777777" w:rsidR="0093371E" w:rsidRDefault="0093371E" w:rsidP="0093371E">
                  <w:pPr>
                    <w:rPr>
                      <w:rFonts w:ascii="Arial" w:eastAsia="Times New Roman" w:hAnsi="Arial" w:cs="Arial"/>
                      <w:color w:val="000000"/>
                    </w:rPr>
                  </w:pPr>
                </w:p>
                <w:p w14:paraId="765903B0" w14:textId="77777777" w:rsidR="001F1357" w:rsidRDefault="001F1357" w:rsidP="001F1357">
                  <w:pPr>
                    <w:rPr>
                      <w:rFonts w:ascii="Arial" w:eastAsia="Times New Roman" w:hAnsi="Arial" w:cs="Arial"/>
                      <w:color w:val="000000"/>
                    </w:rPr>
                  </w:pPr>
                  <w:r>
                    <w:rPr>
                      <w:rFonts w:ascii="Arial" w:eastAsia="Times New Roman" w:hAnsi="Arial" w:cs="Arial"/>
                      <w:color w:val="000000"/>
                    </w:rPr>
                    <w:t xml:space="preserve">Review “I can” statement. Review key vocabulary (organism, habitat). Discuss certain types of habitats and the animals that can </w:t>
                  </w:r>
                  <w:r>
                    <w:rPr>
                      <w:rFonts w:ascii="Arial" w:eastAsia="Times New Roman" w:hAnsi="Arial" w:cs="Arial"/>
                      <w:color w:val="000000"/>
                    </w:rPr>
                    <w:lastRenderedPageBreak/>
                    <w:t>survive there. Discuss why other animals may not survive there.</w:t>
                  </w:r>
                </w:p>
                <w:p w14:paraId="409828D5" w14:textId="286340DB" w:rsidR="001F1357" w:rsidRDefault="001F1357" w:rsidP="00246BD8">
                  <w:pPr>
                    <w:rPr>
                      <w:rFonts w:ascii="Arial" w:eastAsia="Times New Roman" w:hAnsi="Arial" w:cs="Arial"/>
                      <w:color w:val="000000"/>
                    </w:rPr>
                  </w:pPr>
                </w:p>
                <w:p w14:paraId="17845297" w14:textId="2C4FB595" w:rsidR="00C226BE" w:rsidRPr="00F87104" w:rsidRDefault="001F1357" w:rsidP="001F1357">
                  <w:pPr>
                    <w:rPr>
                      <w:rFonts w:ascii="Arial" w:eastAsia="Times New Roman" w:hAnsi="Arial" w:cs="Arial"/>
                      <w:color w:val="000000"/>
                    </w:rPr>
                  </w:pPr>
                  <w:r>
                    <w:rPr>
                      <w:rFonts w:ascii="Arial" w:eastAsia="Times New Roman" w:hAnsi="Arial" w:cs="Arial"/>
                      <w:color w:val="000000"/>
                    </w:rPr>
                    <w:t>Continue habitat work sample.</w:t>
                  </w: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3E7A0B10"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6B07312A"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51837767" w14:textId="77777777" w:rsidR="00B42E38" w:rsidRDefault="00B42E38" w:rsidP="00B42E38">
                  <w:pPr>
                    <w:rPr>
                      <w:rFonts w:ascii="Arial" w:eastAsia="Times New Roman" w:hAnsi="Arial" w:cs="Arial"/>
                      <w:color w:val="000000"/>
                    </w:rPr>
                  </w:pPr>
                </w:p>
                <w:p w14:paraId="3B8884A2" w14:textId="77777777" w:rsidR="00B42E38" w:rsidRDefault="00B42E38" w:rsidP="00B42E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F550900" w14:textId="77777777" w:rsidR="00B42E38" w:rsidRDefault="00B42E38" w:rsidP="00B42E38">
                  <w:pPr>
                    <w:rPr>
                      <w:rFonts w:ascii="Arial" w:eastAsia="Times New Roman" w:hAnsi="Arial" w:cs="Arial"/>
                      <w:color w:val="000000"/>
                    </w:rPr>
                  </w:pPr>
                </w:p>
                <w:p w14:paraId="056F1136" w14:textId="00063898"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694589">
                    <w:rPr>
                      <w:rFonts w:ascii="Arial" w:eastAsia="Times New Roman" w:hAnsi="Arial" w:cs="Arial"/>
                      <w:color w:val="000000"/>
                    </w:rPr>
                    <w:t>Review</w:t>
                  </w:r>
                  <w:r>
                    <w:rPr>
                      <w:rFonts w:ascii="Arial" w:eastAsia="Times New Roman" w:hAnsi="Arial" w:cs="Arial"/>
                      <w:color w:val="000000"/>
                    </w:rPr>
                    <w:t xml:space="preserve"> key vocabulary – </w:t>
                  </w:r>
                  <w:r w:rsidR="00694589">
                    <w:rPr>
                      <w:rFonts w:ascii="Arial" w:eastAsia="Times New Roman" w:hAnsi="Arial" w:cs="Arial"/>
                      <w:color w:val="000000"/>
                    </w:rPr>
                    <w:t xml:space="preserve">area and </w:t>
                  </w:r>
                  <w:r>
                    <w:rPr>
                      <w:rFonts w:ascii="Arial" w:eastAsia="Times New Roman" w:hAnsi="Arial" w:cs="Arial"/>
                      <w:color w:val="000000"/>
                    </w:rPr>
                    <w:t xml:space="preserve">perimeter. </w:t>
                  </w:r>
                  <w:r w:rsidR="001F1357">
                    <w:rPr>
                      <w:rFonts w:ascii="Arial" w:eastAsia="Times New Roman" w:hAnsi="Arial" w:cs="Arial"/>
                      <w:color w:val="000000"/>
                    </w:rPr>
                    <w:lastRenderedPageBreak/>
                    <w:t xml:space="preserve">Discuss difference. </w:t>
                  </w:r>
                  <w:r>
                    <w:rPr>
                      <w:rFonts w:ascii="Arial" w:eastAsia="Times New Roman" w:hAnsi="Arial" w:cs="Arial"/>
                      <w:color w:val="000000"/>
                    </w:rPr>
                    <w:t xml:space="preserve">Practice calculating </w:t>
                  </w:r>
                  <w:r w:rsidR="001F1357">
                    <w:rPr>
                      <w:rFonts w:ascii="Arial" w:eastAsia="Times New Roman" w:hAnsi="Arial" w:cs="Arial"/>
                      <w:color w:val="000000"/>
                    </w:rPr>
                    <w:t>area and perimeter.</w:t>
                  </w:r>
                </w:p>
                <w:p w14:paraId="6C0991A7" w14:textId="46259B98" w:rsidR="005F3A0E" w:rsidRDefault="005F3A0E" w:rsidP="009B6233">
                  <w:pPr>
                    <w:rPr>
                      <w:rFonts w:ascii="Arial" w:eastAsia="Times New Roman" w:hAnsi="Arial" w:cs="Arial"/>
                      <w:color w:val="000000"/>
                    </w:rPr>
                  </w:pPr>
                </w:p>
                <w:p w14:paraId="2BCEEDA9" w14:textId="718885CF" w:rsidR="005F3A0E" w:rsidRDefault="00B82390" w:rsidP="009B6233">
                  <w:pPr>
                    <w:rPr>
                      <w:rFonts w:ascii="Arial" w:eastAsia="Times New Roman" w:hAnsi="Arial" w:cs="Arial"/>
                      <w:color w:val="000000"/>
                    </w:rPr>
                  </w:pPr>
                  <w:r>
                    <w:rPr>
                      <w:rFonts w:ascii="Arial" w:eastAsia="Times New Roman" w:hAnsi="Arial" w:cs="Arial"/>
                      <w:color w:val="000000"/>
                    </w:rPr>
                    <w:t>Continue</w:t>
                  </w:r>
                  <w:r w:rsidR="005F3A0E">
                    <w:rPr>
                      <w:rFonts w:ascii="Arial" w:eastAsia="Times New Roman" w:hAnsi="Arial" w:cs="Arial"/>
                      <w:color w:val="000000"/>
                    </w:rPr>
                    <w:t xml:space="preserve"> work sample for calculating area and perimeter</w:t>
                  </w:r>
                </w:p>
                <w:p w14:paraId="1557983A" w14:textId="77777777" w:rsidR="00823728" w:rsidRDefault="00823728" w:rsidP="00B42E38">
                  <w:pPr>
                    <w:rPr>
                      <w:rFonts w:ascii="Arial" w:eastAsia="Times New Roman" w:hAnsi="Arial" w:cs="Arial"/>
                      <w:color w:val="000000"/>
                    </w:rPr>
                  </w:pPr>
                </w:p>
                <w:p w14:paraId="06A5E39E" w14:textId="67D6D2D2" w:rsidR="00970F08" w:rsidRDefault="00970F08" w:rsidP="00B42E38">
                  <w:pPr>
                    <w:rPr>
                      <w:rFonts w:ascii="Arial" w:eastAsia="Times New Roman" w:hAnsi="Arial" w:cs="Arial"/>
                      <w:color w:val="000000"/>
                    </w:rPr>
                  </w:pPr>
                  <w:r>
                    <w:rPr>
                      <w:rFonts w:ascii="Arial" w:eastAsia="Times New Roman" w:hAnsi="Arial" w:cs="Arial"/>
                      <w:color w:val="000000"/>
                    </w:rPr>
                    <w:t>Collect data on IEP goals</w:t>
                  </w:r>
                </w:p>
                <w:p w14:paraId="70C14C3E" w14:textId="77777777" w:rsidR="00823728" w:rsidRDefault="00823728" w:rsidP="00B42E38">
                  <w:pPr>
                    <w:rPr>
                      <w:rFonts w:ascii="Arial" w:eastAsia="Times New Roman" w:hAnsi="Arial" w:cs="Arial"/>
                      <w:color w:val="000000"/>
                    </w:rPr>
                  </w:pPr>
                </w:p>
                <w:p w14:paraId="3DDDBB17" w14:textId="7F8F7B20" w:rsidR="0093371E" w:rsidRDefault="007E6790"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705E3B9F"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3E738265" w14:textId="403BE65F" w:rsidR="00246BD8" w:rsidRDefault="00246BD8" w:rsidP="00246BD8">
                  <w:pPr>
                    <w:rPr>
                      <w:rFonts w:ascii="Arial" w:eastAsia="Times New Roman" w:hAnsi="Arial" w:cs="Arial"/>
                      <w:color w:val="000000"/>
                    </w:rPr>
                  </w:pPr>
                  <w:r>
                    <w:rPr>
                      <w:rFonts w:ascii="Arial" w:eastAsia="Times New Roman" w:hAnsi="Arial" w:cs="Arial"/>
                      <w:color w:val="000000"/>
                    </w:rPr>
                    <w:t>*I can explain why an animal will survive or die in a given habitat.</w:t>
                  </w:r>
                </w:p>
                <w:p w14:paraId="7E5F36C5" w14:textId="77777777" w:rsidR="0093371E" w:rsidRDefault="0093371E" w:rsidP="0093371E">
                  <w:pPr>
                    <w:rPr>
                      <w:rFonts w:ascii="Arial" w:eastAsia="Times New Roman" w:hAnsi="Arial" w:cs="Arial"/>
                      <w:color w:val="000000"/>
                    </w:rPr>
                  </w:pPr>
                </w:p>
                <w:p w14:paraId="2F878428" w14:textId="5128479E" w:rsidR="007E6790" w:rsidRDefault="0093371E" w:rsidP="00246BD8">
                  <w:pPr>
                    <w:rPr>
                      <w:rFonts w:ascii="Arial" w:eastAsia="Times New Roman" w:hAnsi="Arial" w:cs="Arial"/>
                      <w:color w:val="000000"/>
                    </w:rPr>
                  </w:pPr>
                  <w:r>
                    <w:rPr>
                      <w:rFonts w:ascii="Arial" w:eastAsia="Times New Roman" w:hAnsi="Arial" w:cs="Arial"/>
                      <w:color w:val="000000"/>
                    </w:rPr>
                    <w:t>Review “I can” statement. Review key vocabulary (</w:t>
                  </w:r>
                  <w:r w:rsidR="00246BD8">
                    <w:rPr>
                      <w:rFonts w:ascii="Arial" w:eastAsia="Times New Roman" w:hAnsi="Arial" w:cs="Arial"/>
                      <w:color w:val="000000"/>
                    </w:rPr>
                    <w:t xml:space="preserve">organism, habitat). </w:t>
                  </w:r>
                  <w:r w:rsidR="008A340E">
                    <w:rPr>
                      <w:rFonts w:ascii="Arial" w:eastAsia="Times New Roman" w:hAnsi="Arial" w:cs="Arial"/>
                      <w:color w:val="000000"/>
                    </w:rPr>
                    <w:t>D</w:t>
                  </w:r>
                  <w:r w:rsidR="00246BD8">
                    <w:rPr>
                      <w:rFonts w:ascii="Arial" w:eastAsia="Times New Roman" w:hAnsi="Arial" w:cs="Arial"/>
                      <w:color w:val="000000"/>
                    </w:rPr>
                    <w:t xml:space="preserve">iscuss certain types of habitats and the animals that can </w:t>
                  </w:r>
                  <w:r w:rsidR="00246BD8">
                    <w:rPr>
                      <w:rFonts w:ascii="Arial" w:eastAsia="Times New Roman" w:hAnsi="Arial" w:cs="Arial"/>
                      <w:color w:val="000000"/>
                    </w:rPr>
                    <w:lastRenderedPageBreak/>
                    <w:t>survive there.</w:t>
                  </w:r>
                  <w:r w:rsidR="008A340E">
                    <w:rPr>
                      <w:rFonts w:ascii="Arial" w:eastAsia="Times New Roman" w:hAnsi="Arial" w:cs="Arial"/>
                      <w:color w:val="000000"/>
                    </w:rPr>
                    <w:t xml:space="preserve"> </w:t>
                  </w:r>
                  <w:r w:rsidR="001F1357">
                    <w:rPr>
                      <w:rFonts w:ascii="Arial" w:eastAsia="Times New Roman" w:hAnsi="Arial" w:cs="Arial"/>
                      <w:color w:val="000000"/>
                    </w:rPr>
                    <w:t>Discuss</w:t>
                  </w:r>
                  <w:r w:rsidR="008A340E">
                    <w:rPr>
                      <w:rFonts w:ascii="Arial" w:eastAsia="Times New Roman" w:hAnsi="Arial" w:cs="Arial"/>
                      <w:color w:val="000000"/>
                    </w:rPr>
                    <w:t xml:space="preserve"> why other animals may not survive there.</w:t>
                  </w:r>
                </w:p>
                <w:p w14:paraId="15881994" w14:textId="77777777" w:rsidR="008A340E" w:rsidRDefault="008A340E" w:rsidP="00246BD8">
                  <w:pPr>
                    <w:rPr>
                      <w:rFonts w:ascii="Arial" w:eastAsia="Times New Roman" w:hAnsi="Arial" w:cs="Arial"/>
                    </w:rPr>
                  </w:pPr>
                </w:p>
                <w:p w14:paraId="0BBE4A14" w14:textId="7FE91821" w:rsidR="008A340E" w:rsidRPr="00C809B1" w:rsidRDefault="001F1357" w:rsidP="00246BD8">
                  <w:pPr>
                    <w:rPr>
                      <w:rFonts w:ascii="Arial" w:eastAsia="Times New Roman" w:hAnsi="Arial" w:cs="Arial"/>
                    </w:rPr>
                  </w:pPr>
                  <w:r>
                    <w:rPr>
                      <w:rFonts w:ascii="Arial" w:eastAsia="Times New Roman" w:hAnsi="Arial" w:cs="Arial"/>
                    </w:rPr>
                    <w:t>Continue</w:t>
                  </w:r>
                  <w:r w:rsidR="008A340E">
                    <w:rPr>
                      <w:rFonts w:ascii="Arial" w:eastAsia="Times New Roman" w:hAnsi="Arial" w:cs="Arial"/>
                    </w:rPr>
                    <w:t xml:space="preserve"> habitat work sampl</w:t>
                  </w:r>
                  <w:r>
                    <w:rPr>
                      <w:rFonts w:ascii="Arial" w:eastAsia="Times New Roman" w:hAnsi="Arial" w:cs="Arial"/>
                    </w:rPr>
                    <w:t>e.</w:t>
                  </w: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0DF5F59F"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2FDC94D4"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2145495C" w14:textId="306EB076"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246BD8">
                    <w:rPr>
                      <w:rFonts w:ascii="Arial" w:eastAsia="Times New Roman" w:hAnsi="Arial" w:cs="Arial"/>
                      <w:color w:val="000000"/>
                    </w:rPr>
                    <w:t>Review</w:t>
                  </w:r>
                  <w:r>
                    <w:rPr>
                      <w:rFonts w:ascii="Arial" w:eastAsia="Times New Roman" w:hAnsi="Arial" w:cs="Arial"/>
                      <w:color w:val="000000"/>
                    </w:rPr>
                    <w:t xml:space="preserve"> key vocabulary – </w:t>
                  </w:r>
                  <w:r w:rsidR="00694589">
                    <w:rPr>
                      <w:rFonts w:ascii="Arial" w:eastAsia="Times New Roman" w:hAnsi="Arial" w:cs="Arial"/>
                      <w:color w:val="000000"/>
                    </w:rPr>
                    <w:t xml:space="preserve">area and </w:t>
                  </w:r>
                  <w:r>
                    <w:rPr>
                      <w:rFonts w:ascii="Arial" w:eastAsia="Times New Roman" w:hAnsi="Arial" w:cs="Arial"/>
                      <w:color w:val="000000"/>
                    </w:rPr>
                    <w:t xml:space="preserve">perimeter. </w:t>
                  </w:r>
                  <w:r w:rsidR="001F1357">
                    <w:rPr>
                      <w:rFonts w:ascii="Arial" w:eastAsia="Times New Roman" w:hAnsi="Arial" w:cs="Arial"/>
                      <w:color w:val="000000"/>
                    </w:rPr>
                    <w:lastRenderedPageBreak/>
                    <w:t xml:space="preserve">Discuss difference. </w:t>
                  </w:r>
                  <w:r>
                    <w:rPr>
                      <w:rFonts w:ascii="Arial" w:eastAsia="Times New Roman" w:hAnsi="Arial" w:cs="Arial"/>
                      <w:color w:val="000000"/>
                    </w:rPr>
                    <w:t xml:space="preserve">Practice calculating </w:t>
                  </w:r>
                  <w:r w:rsidR="00694589">
                    <w:rPr>
                      <w:rFonts w:ascii="Arial" w:eastAsia="Times New Roman" w:hAnsi="Arial" w:cs="Arial"/>
                      <w:color w:val="000000"/>
                    </w:rPr>
                    <w:t>are</w:t>
                  </w:r>
                  <w:r w:rsidR="001F1357">
                    <w:rPr>
                      <w:rFonts w:ascii="Arial" w:eastAsia="Times New Roman" w:hAnsi="Arial" w:cs="Arial"/>
                      <w:color w:val="000000"/>
                    </w:rPr>
                    <w:t>a</w:t>
                  </w:r>
                  <w:r w:rsidR="00694589">
                    <w:rPr>
                      <w:rFonts w:ascii="Arial" w:eastAsia="Times New Roman" w:hAnsi="Arial" w:cs="Arial"/>
                      <w:color w:val="000000"/>
                    </w:rPr>
                    <w:t xml:space="preserve"> and </w:t>
                  </w:r>
                  <w:r>
                    <w:rPr>
                      <w:rFonts w:ascii="Arial" w:eastAsia="Times New Roman" w:hAnsi="Arial" w:cs="Arial"/>
                      <w:color w:val="000000"/>
                    </w:rPr>
                    <w:t>perimeter</w:t>
                  </w:r>
                  <w:r w:rsidR="001F1357">
                    <w:rPr>
                      <w:rFonts w:ascii="Arial" w:eastAsia="Times New Roman" w:hAnsi="Arial" w:cs="Arial"/>
                      <w:color w:val="000000"/>
                    </w:rPr>
                    <w:t>.</w:t>
                  </w:r>
                </w:p>
                <w:p w14:paraId="178AF0BA" w14:textId="4841CC7D" w:rsidR="006456E7" w:rsidRDefault="006456E7" w:rsidP="009B6233">
                  <w:pPr>
                    <w:rPr>
                      <w:rFonts w:ascii="Arial" w:eastAsia="Times New Roman" w:hAnsi="Arial" w:cs="Arial"/>
                      <w:color w:val="000000"/>
                    </w:rPr>
                  </w:pPr>
                </w:p>
                <w:p w14:paraId="637CB49F" w14:textId="422A30FF" w:rsidR="006456E7" w:rsidRDefault="006456E7" w:rsidP="006456E7">
                  <w:pPr>
                    <w:rPr>
                      <w:rFonts w:ascii="Arial" w:eastAsia="Times New Roman" w:hAnsi="Arial" w:cs="Arial"/>
                      <w:color w:val="000000"/>
                    </w:rPr>
                  </w:pPr>
                  <w:r>
                    <w:rPr>
                      <w:rFonts w:ascii="Arial" w:eastAsia="Times New Roman" w:hAnsi="Arial" w:cs="Arial"/>
                      <w:color w:val="000000"/>
                    </w:rPr>
                    <w:t>Continue work sample for calculating area and perimeter</w:t>
                  </w:r>
                </w:p>
                <w:p w14:paraId="2E136DE0" w14:textId="3A6AFE25" w:rsidR="00823728" w:rsidRDefault="00823728" w:rsidP="009A45DB">
                  <w:pPr>
                    <w:rPr>
                      <w:rFonts w:ascii="Arial" w:eastAsia="Times New Roman" w:hAnsi="Arial" w:cs="Arial"/>
                      <w:color w:val="000000"/>
                    </w:rPr>
                  </w:pPr>
                </w:p>
                <w:p w14:paraId="09B8F5EB"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A7AF704" w14:textId="77777777" w:rsidR="00156A91" w:rsidRDefault="00156A91" w:rsidP="00F0725C">
                  <w:pPr>
                    <w:rPr>
                      <w:rFonts w:ascii="Arial" w:eastAsia="Times New Roman" w:hAnsi="Arial" w:cs="Arial"/>
                      <w:color w:val="000000"/>
                    </w:rPr>
                  </w:pPr>
                </w:p>
                <w:p w14:paraId="502166D8" w14:textId="6ED2B6F4" w:rsidR="0093371E" w:rsidRDefault="00156A91"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31751339"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24C194C5" w14:textId="0D1FC926" w:rsidR="00246BD8" w:rsidRDefault="00246BD8" w:rsidP="00246BD8">
                  <w:pPr>
                    <w:rPr>
                      <w:rFonts w:ascii="Arial" w:eastAsia="Times New Roman" w:hAnsi="Arial" w:cs="Arial"/>
                      <w:color w:val="000000"/>
                    </w:rPr>
                  </w:pPr>
                  <w:r>
                    <w:rPr>
                      <w:rFonts w:ascii="Arial" w:eastAsia="Times New Roman" w:hAnsi="Arial" w:cs="Arial"/>
                      <w:color w:val="000000"/>
                    </w:rPr>
                    <w:t>*I can explain why an animal will survive or die in a given habitat.</w:t>
                  </w:r>
                </w:p>
                <w:p w14:paraId="2C734C01" w14:textId="77777777" w:rsidR="0093371E" w:rsidRDefault="0093371E" w:rsidP="0093371E">
                  <w:pPr>
                    <w:rPr>
                      <w:rFonts w:ascii="Arial" w:eastAsia="Times New Roman" w:hAnsi="Arial" w:cs="Arial"/>
                      <w:color w:val="000000"/>
                    </w:rPr>
                  </w:pPr>
                </w:p>
                <w:p w14:paraId="3B723E68" w14:textId="5DE1484E" w:rsidR="00F87104" w:rsidRDefault="00246BD8" w:rsidP="00004C74">
                  <w:pPr>
                    <w:rPr>
                      <w:rFonts w:ascii="Arial" w:eastAsia="Times New Roman" w:hAnsi="Arial" w:cs="Arial"/>
                      <w:color w:val="000000"/>
                    </w:rPr>
                  </w:pPr>
                  <w:r>
                    <w:rPr>
                      <w:rFonts w:ascii="Arial" w:eastAsia="Times New Roman" w:hAnsi="Arial" w:cs="Arial"/>
                      <w:color w:val="000000"/>
                    </w:rPr>
                    <w:t xml:space="preserve">Review “I can” statement. Review key vocabulary (organism, habitat). </w:t>
                  </w:r>
                  <w:r w:rsidR="008A340E">
                    <w:rPr>
                      <w:rFonts w:ascii="Arial" w:eastAsia="Times New Roman" w:hAnsi="Arial" w:cs="Arial"/>
                      <w:color w:val="000000"/>
                    </w:rPr>
                    <w:t>D</w:t>
                  </w:r>
                  <w:r>
                    <w:rPr>
                      <w:rFonts w:ascii="Arial" w:eastAsia="Times New Roman" w:hAnsi="Arial" w:cs="Arial"/>
                      <w:color w:val="000000"/>
                    </w:rPr>
                    <w:t xml:space="preserve">iscuss certain types of habitats and the animals that can </w:t>
                  </w:r>
                  <w:r>
                    <w:rPr>
                      <w:rFonts w:ascii="Arial" w:eastAsia="Times New Roman" w:hAnsi="Arial" w:cs="Arial"/>
                      <w:color w:val="000000"/>
                    </w:rPr>
                    <w:lastRenderedPageBreak/>
                    <w:t>survive there.</w:t>
                  </w:r>
                  <w:r w:rsidR="008A340E">
                    <w:rPr>
                      <w:rFonts w:ascii="Arial" w:eastAsia="Times New Roman" w:hAnsi="Arial" w:cs="Arial"/>
                      <w:color w:val="000000"/>
                    </w:rPr>
                    <w:t xml:space="preserve"> Also brainstorm why other animals may not survive there.</w:t>
                  </w:r>
                </w:p>
                <w:p w14:paraId="74BED72C" w14:textId="77777777" w:rsidR="008A340E" w:rsidRDefault="008A340E" w:rsidP="00004C74">
                  <w:pPr>
                    <w:rPr>
                      <w:rFonts w:ascii="Arial" w:eastAsia="Times New Roman" w:hAnsi="Arial" w:cs="Arial"/>
                      <w:color w:val="000000"/>
                    </w:rPr>
                  </w:pPr>
                </w:p>
                <w:p w14:paraId="20EEAF66" w14:textId="18DD0124" w:rsidR="008A340E" w:rsidRPr="00F87104" w:rsidRDefault="008A340E" w:rsidP="00004C74">
                  <w:pPr>
                    <w:rPr>
                      <w:rFonts w:ascii="Arial" w:eastAsia="Times New Roman" w:hAnsi="Arial" w:cs="Arial"/>
                      <w:color w:val="000000"/>
                    </w:rPr>
                  </w:pPr>
                  <w:r>
                    <w:rPr>
                      <w:rFonts w:ascii="Arial" w:eastAsia="Times New Roman" w:hAnsi="Arial" w:cs="Arial"/>
                      <w:color w:val="000000"/>
                    </w:rPr>
                    <w:t>Continue habitat work sample.</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3C46481B"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6F490B66"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33D3BBBB" w14:textId="77777777" w:rsidR="00010DFC" w:rsidRDefault="00010DFC" w:rsidP="00010DFC">
                  <w:pPr>
                    <w:rPr>
                      <w:rFonts w:ascii="Arial" w:eastAsia="Times New Roman" w:hAnsi="Arial" w:cs="Arial"/>
                      <w:color w:val="000000"/>
                    </w:rPr>
                  </w:pPr>
                </w:p>
                <w:p w14:paraId="5CD5B2D3" w14:textId="77777777" w:rsidR="00010DFC"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D3A23D8" w14:textId="77777777" w:rsidR="00010DFC" w:rsidRDefault="00010DFC" w:rsidP="00010DFC">
                  <w:pPr>
                    <w:rPr>
                      <w:rFonts w:ascii="Arial" w:eastAsia="Times New Roman" w:hAnsi="Arial" w:cs="Arial"/>
                      <w:color w:val="000000"/>
                    </w:rPr>
                  </w:pPr>
                </w:p>
                <w:p w14:paraId="1476C244" w14:textId="04704B09" w:rsidR="00010DFC" w:rsidRDefault="009B6233" w:rsidP="00010DFC">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246BD8">
                    <w:rPr>
                      <w:rFonts w:ascii="Arial" w:eastAsia="Times New Roman" w:hAnsi="Arial" w:cs="Arial"/>
                      <w:color w:val="000000"/>
                    </w:rPr>
                    <w:t>Review</w:t>
                  </w:r>
                  <w:r>
                    <w:rPr>
                      <w:rFonts w:ascii="Arial" w:eastAsia="Times New Roman" w:hAnsi="Arial" w:cs="Arial"/>
                      <w:color w:val="000000"/>
                    </w:rPr>
                    <w:t xml:space="preserve"> key vocabulary – </w:t>
                  </w:r>
                  <w:r w:rsidR="00246BD8">
                    <w:rPr>
                      <w:rFonts w:ascii="Arial" w:eastAsia="Times New Roman" w:hAnsi="Arial" w:cs="Arial"/>
                      <w:color w:val="000000"/>
                    </w:rPr>
                    <w:t xml:space="preserve">area and </w:t>
                  </w:r>
                  <w:r>
                    <w:rPr>
                      <w:rFonts w:ascii="Arial" w:eastAsia="Times New Roman" w:hAnsi="Arial" w:cs="Arial"/>
                      <w:color w:val="000000"/>
                    </w:rPr>
                    <w:t xml:space="preserve">perimeter. </w:t>
                  </w:r>
                  <w:r w:rsidR="001F1357">
                    <w:rPr>
                      <w:rFonts w:ascii="Arial" w:eastAsia="Times New Roman" w:hAnsi="Arial" w:cs="Arial"/>
                      <w:color w:val="000000"/>
                    </w:rPr>
                    <w:lastRenderedPageBreak/>
                    <w:t xml:space="preserve">Discuss difference. </w:t>
                  </w:r>
                  <w:r>
                    <w:rPr>
                      <w:rFonts w:ascii="Arial" w:eastAsia="Times New Roman" w:hAnsi="Arial" w:cs="Arial"/>
                      <w:color w:val="000000"/>
                    </w:rPr>
                    <w:t>Practice calculating</w:t>
                  </w:r>
                  <w:r w:rsidR="00246BD8">
                    <w:rPr>
                      <w:rFonts w:ascii="Arial" w:eastAsia="Times New Roman" w:hAnsi="Arial" w:cs="Arial"/>
                      <w:color w:val="000000"/>
                    </w:rPr>
                    <w:t xml:space="preserve"> area and</w:t>
                  </w:r>
                  <w:r>
                    <w:rPr>
                      <w:rFonts w:ascii="Arial" w:eastAsia="Times New Roman" w:hAnsi="Arial" w:cs="Arial"/>
                      <w:color w:val="000000"/>
                    </w:rPr>
                    <w:t xml:space="preserve"> perimeter</w:t>
                  </w:r>
                  <w:r w:rsidR="001F1357">
                    <w:rPr>
                      <w:rFonts w:ascii="Arial" w:eastAsia="Times New Roman" w:hAnsi="Arial" w:cs="Arial"/>
                      <w:color w:val="000000"/>
                    </w:rPr>
                    <w:t>.</w:t>
                  </w:r>
                </w:p>
                <w:p w14:paraId="62FB58DB" w14:textId="77777777" w:rsidR="001F1357" w:rsidRDefault="001F1357" w:rsidP="00010DFC">
                  <w:pPr>
                    <w:rPr>
                      <w:rFonts w:ascii="Arial" w:eastAsia="Times New Roman" w:hAnsi="Arial" w:cs="Arial"/>
                      <w:color w:val="000000"/>
                    </w:rPr>
                  </w:pPr>
                </w:p>
                <w:p w14:paraId="608111A6" w14:textId="528EEB0A" w:rsidR="006456E7" w:rsidRDefault="006456E7" w:rsidP="006456E7">
                  <w:pPr>
                    <w:rPr>
                      <w:rFonts w:ascii="Arial" w:eastAsia="Times New Roman" w:hAnsi="Arial" w:cs="Arial"/>
                      <w:color w:val="000000"/>
                    </w:rPr>
                  </w:pPr>
                  <w:r>
                    <w:rPr>
                      <w:rFonts w:ascii="Arial" w:eastAsia="Times New Roman" w:hAnsi="Arial" w:cs="Arial"/>
                      <w:color w:val="000000"/>
                    </w:rPr>
                    <w:t>Complete work sample for calculating area and perimeter</w:t>
                  </w:r>
                </w:p>
                <w:p w14:paraId="790060F9" w14:textId="708CB177" w:rsidR="006456E7" w:rsidRDefault="006456E7" w:rsidP="00010DFC">
                  <w:pPr>
                    <w:rPr>
                      <w:rFonts w:ascii="Arial" w:eastAsia="Times New Roman" w:hAnsi="Arial" w:cs="Arial"/>
                      <w:color w:val="000000"/>
                    </w:rPr>
                  </w:pPr>
                </w:p>
                <w:p w14:paraId="758E147F"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1E0BBB7" w14:textId="77777777" w:rsidR="00823728" w:rsidRDefault="00823728" w:rsidP="00010DFC">
                  <w:pPr>
                    <w:rPr>
                      <w:rFonts w:ascii="Arial" w:eastAsia="Times New Roman" w:hAnsi="Arial" w:cs="Arial"/>
                      <w:color w:val="000000"/>
                    </w:rPr>
                  </w:pPr>
                </w:p>
                <w:p w14:paraId="1D04143F" w14:textId="7D7C1262" w:rsidR="0093371E" w:rsidRDefault="00010DFC"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1BE2FCDD"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1BDA2C52" w14:textId="48015204" w:rsidR="00246BD8" w:rsidRDefault="00246BD8" w:rsidP="00246BD8">
                  <w:pPr>
                    <w:rPr>
                      <w:rFonts w:ascii="Arial" w:eastAsia="Times New Roman" w:hAnsi="Arial" w:cs="Arial"/>
                      <w:color w:val="000000"/>
                    </w:rPr>
                  </w:pPr>
                  <w:r>
                    <w:rPr>
                      <w:rFonts w:ascii="Arial" w:eastAsia="Times New Roman" w:hAnsi="Arial" w:cs="Arial"/>
                      <w:color w:val="000000"/>
                    </w:rPr>
                    <w:t>*I can explain why an animal will survive or die in a given habitat.</w:t>
                  </w:r>
                </w:p>
                <w:p w14:paraId="2D8E3B3C" w14:textId="77777777" w:rsidR="00CE7FB6" w:rsidRDefault="00CE7FB6" w:rsidP="00246BD8">
                  <w:pPr>
                    <w:rPr>
                      <w:rFonts w:ascii="Arial" w:hAnsi="Arial" w:cs="Arial"/>
                    </w:rPr>
                  </w:pPr>
                </w:p>
                <w:p w14:paraId="68AF8C44" w14:textId="77777777" w:rsidR="00246BD8" w:rsidRDefault="00246BD8" w:rsidP="00246BD8">
                  <w:pPr>
                    <w:rPr>
                      <w:rFonts w:ascii="Arial" w:eastAsia="Times New Roman" w:hAnsi="Arial" w:cs="Arial"/>
                      <w:color w:val="000000"/>
                    </w:rPr>
                  </w:pPr>
                  <w:r>
                    <w:rPr>
                      <w:rFonts w:ascii="Arial" w:eastAsia="Times New Roman" w:hAnsi="Arial" w:cs="Arial"/>
                      <w:color w:val="000000"/>
                    </w:rPr>
                    <w:t xml:space="preserve">Review “I can” statement. Review key vocabulary (organism, habitat). </w:t>
                  </w:r>
                  <w:r w:rsidR="008A340E">
                    <w:rPr>
                      <w:rFonts w:ascii="Arial" w:eastAsia="Times New Roman" w:hAnsi="Arial" w:cs="Arial"/>
                      <w:color w:val="000000"/>
                    </w:rPr>
                    <w:t>D</w:t>
                  </w:r>
                  <w:r>
                    <w:rPr>
                      <w:rFonts w:ascii="Arial" w:eastAsia="Times New Roman" w:hAnsi="Arial" w:cs="Arial"/>
                      <w:color w:val="000000"/>
                    </w:rPr>
                    <w:t xml:space="preserve">iscuss certain types of habitats and the animals that can </w:t>
                  </w:r>
                  <w:r>
                    <w:rPr>
                      <w:rFonts w:ascii="Arial" w:eastAsia="Times New Roman" w:hAnsi="Arial" w:cs="Arial"/>
                      <w:color w:val="000000"/>
                    </w:rPr>
                    <w:lastRenderedPageBreak/>
                    <w:t xml:space="preserve">survive there. </w:t>
                  </w:r>
                  <w:r w:rsidR="008A340E">
                    <w:rPr>
                      <w:rFonts w:ascii="Arial" w:eastAsia="Times New Roman" w:hAnsi="Arial" w:cs="Arial"/>
                      <w:color w:val="000000"/>
                    </w:rPr>
                    <w:t>Also brainstorm why other animals may not survive there.</w:t>
                  </w:r>
                </w:p>
                <w:p w14:paraId="22EFFD56" w14:textId="77777777" w:rsidR="008A340E" w:rsidRDefault="008A340E" w:rsidP="00246BD8">
                  <w:pPr>
                    <w:rPr>
                      <w:rFonts w:ascii="Arial" w:hAnsi="Arial" w:cs="Arial"/>
                    </w:rPr>
                  </w:pPr>
                </w:p>
                <w:p w14:paraId="79B1B220" w14:textId="132DDA88" w:rsidR="008A340E" w:rsidRPr="00973E21" w:rsidRDefault="008A340E" w:rsidP="00246BD8">
                  <w:pPr>
                    <w:rPr>
                      <w:rFonts w:ascii="Arial" w:hAnsi="Arial" w:cs="Arial"/>
                    </w:rPr>
                  </w:pPr>
                  <w:r>
                    <w:rPr>
                      <w:rFonts w:ascii="Arial" w:hAnsi="Arial" w:cs="Arial"/>
                    </w:rPr>
                    <w:t xml:space="preserve">Complete habitat work sample. </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680B230F" w:rsidR="00E02E46" w:rsidRDefault="004B50C4" w:rsidP="00466895">
            <w:pPr>
              <w:rPr>
                <w:rFonts w:ascii="Arial" w:hAnsi="Arial" w:cs="Arial"/>
                <w:b/>
              </w:rPr>
            </w:pPr>
            <w:r w:rsidRPr="00FE2180">
              <w:rPr>
                <w:rFonts w:ascii="Arial" w:hAnsi="Arial" w:cs="Arial"/>
                <w:b/>
              </w:rPr>
              <w:lastRenderedPageBreak/>
              <w:t xml:space="preserve">1:30 – 2:15 </w:t>
            </w:r>
            <w:r w:rsidR="00E451DE" w:rsidRPr="00FE2180">
              <w:rPr>
                <w:rFonts w:ascii="Arial" w:hAnsi="Arial" w:cs="Arial"/>
                <w:b/>
              </w:rPr>
              <w:t xml:space="preserve">Kindergarten </w:t>
            </w:r>
            <w:r w:rsidRPr="00FE2180">
              <w:rPr>
                <w:rFonts w:ascii="Arial" w:hAnsi="Arial" w:cs="Arial"/>
                <w:b/>
              </w:rPr>
              <w:t>1</w:t>
            </w:r>
            <w:r w:rsidRPr="00FE2180">
              <w:rPr>
                <w:rFonts w:ascii="Arial" w:hAnsi="Arial" w:cs="Arial"/>
                <w:b/>
                <w:vertAlign w:val="superscript"/>
              </w:rPr>
              <w:t>st</w:t>
            </w:r>
            <w:r w:rsidRPr="00FE2180">
              <w:rPr>
                <w:rFonts w:ascii="Arial" w:hAnsi="Arial" w:cs="Arial"/>
                <w:b/>
              </w:rPr>
              <w:t xml:space="preserve"> grade reading </w:t>
            </w:r>
            <w:r w:rsidRPr="00FE2180">
              <w:rPr>
                <w:rFonts w:ascii="Arial" w:hAnsi="Arial" w:cs="Arial"/>
              </w:rPr>
              <w:t>(with Mrs. Cindy)</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0ECB8A81" w14:textId="3147F607" w:rsidR="00223E3D" w:rsidRDefault="00223E3D" w:rsidP="00067517">
            <w:pPr>
              <w:pStyle w:val="ListParagraph"/>
              <w:numPr>
                <w:ilvl w:val="0"/>
                <w:numId w:val="15"/>
              </w:numPr>
              <w:rPr>
                <w:rFonts w:ascii="Arial" w:hAnsi="Arial" w:cs="Arial"/>
              </w:rPr>
            </w:pPr>
            <w:r w:rsidRPr="00223E3D">
              <w:rPr>
                <w:rFonts w:ascii="Arial" w:hAnsi="Arial" w:cs="Arial"/>
              </w:rPr>
              <w:t>R.L.K.1 With prompting and support, ask and answer questions about key details in a text.</w:t>
            </w:r>
          </w:p>
          <w:p w14:paraId="30B62E94" w14:textId="6B91FEB0" w:rsidR="00223E3D" w:rsidRDefault="002C4CD6" w:rsidP="00067517">
            <w:pPr>
              <w:pStyle w:val="ListParagraph"/>
              <w:numPr>
                <w:ilvl w:val="0"/>
                <w:numId w:val="15"/>
              </w:numPr>
              <w:rPr>
                <w:rFonts w:ascii="Arial" w:hAnsi="Arial" w:cs="Arial"/>
              </w:rPr>
            </w:pPr>
            <w:r>
              <w:rPr>
                <w:rFonts w:ascii="Arial" w:hAnsi="Arial" w:cs="Arial"/>
              </w:rPr>
              <w:t xml:space="preserve">R.I.K.2 With prompting and support, identify the main topic and retell key details of a text. </w:t>
            </w:r>
          </w:p>
          <w:p w14:paraId="5AE4A829" w14:textId="7B0A3A62" w:rsidR="002C4CD6" w:rsidRPr="00223E3D" w:rsidRDefault="002C4CD6" w:rsidP="00067517">
            <w:pPr>
              <w:pStyle w:val="ListParagraph"/>
              <w:numPr>
                <w:ilvl w:val="0"/>
                <w:numId w:val="15"/>
              </w:numPr>
              <w:rPr>
                <w:rFonts w:ascii="Arial" w:hAnsi="Arial" w:cs="Arial"/>
              </w:rPr>
            </w:pPr>
            <w:r>
              <w:rPr>
                <w:rFonts w:ascii="Arial" w:hAnsi="Arial" w:cs="Arial"/>
              </w:rPr>
              <w:t>R.FS.K.1 Demonstrate understanding of the organization of basic features of print.</w:t>
            </w:r>
          </w:p>
          <w:p w14:paraId="552EBA7F" w14:textId="559ED7DC" w:rsidR="00067517" w:rsidRPr="002C4CD6"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49CC0530" w14:textId="04874275" w:rsidR="002C4CD6" w:rsidRPr="002C4CD6" w:rsidRDefault="002C4CD6" w:rsidP="00067517">
            <w:pPr>
              <w:pStyle w:val="ListParagraph"/>
              <w:numPr>
                <w:ilvl w:val="0"/>
                <w:numId w:val="15"/>
              </w:numPr>
              <w:rPr>
                <w:rFonts w:ascii="Arial" w:hAnsi="Arial" w:cs="Arial"/>
              </w:rPr>
            </w:pPr>
            <w:r w:rsidRPr="002C4CD6">
              <w:rPr>
                <w:rFonts w:ascii="Arial" w:hAnsi="Arial" w:cs="Arial"/>
              </w:rPr>
              <w:t>R.I.1.2 Identify the main topic and retell key details of a text.</w:t>
            </w:r>
          </w:p>
          <w:p w14:paraId="7AE611FF" w14:textId="37ABD1DD" w:rsidR="002C4CD6" w:rsidRPr="002C4CD6" w:rsidRDefault="002C4CD6" w:rsidP="002C4CD6">
            <w:pPr>
              <w:pStyle w:val="ListParagraph"/>
              <w:numPr>
                <w:ilvl w:val="0"/>
                <w:numId w:val="15"/>
              </w:numPr>
              <w:rPr>
                <w:rFonts w:ascii="Arial" w:hAnsi="Arial" w:cs="Arial"/>
              </w:rPr>
            </w:pPr>
            <w:r w:rsidRPr="002C4CD6">
              <w:rPr>
                <w:rFonts w:ascii="Arial" w:hAnsi="Arial" w:cs="Arial"/>
              </w:rPr>
              <w:t>R.FS.1.1</w:t>
            </w:r>
            <w:r>
              <w:rPr>
                <w:rFonts w:ascii="Arial" w:hAnsi="Arial" w:cs="Arial"/>
                <w:b/>
              </w:rPr>
              <w:t xml:space="preserve"> </w:t>
            </w:r>
            <w:r>
              <w:rPr>
                <w:rFonts w:ascii="Arial" w:hAnsi="Arial" w:cs="Arial"/>
              </w:rPr>
              <w:t>Demonstrate understanding of the organization of basic features of print.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4"/>
              <w:gridCol w:w="2095"/>
              <w:gridCol w:w="2095"/>
              <w:gridCol w:w="1558"/>
              <w:gridCol w:w="2095"/>
              <w:gridCol w:w="1991"/>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t>Monday</w:t>
                  </w:r>
                </w:p>
                <w:p w14:paraId="7252B565" w14:textId="77777777" w:rsidR="006456E7" w:rsidRPr="006D051F" w:rsidRDefault="006456E7" w:rsidP="006456E7">
                  <w:pPr>
                    <w:rPr>
                      <w:rFonts w:ascii="Arial" w:eastAsia="Times New Roman" w:hAnsi="Arial" w:cs="Arial"/>
                      <w:color w:val="000000"/>
                    </w:rPr>
                  </w:pPr>
                  <w:r>
                    <w:rPr>
                      <w:rFonts w:ascii="Arial" w:eastAsia="Times New Roman" w:hAnsi="Arial" w:cs="Arial"/>
                      <w:color w:val="000000"/>
                    </w:rPr>
                    <w:t>*I can identify sight words.</w:t>
                  </w:r>
                </w:p>
                <w:p w14:paraId="6A05C9E4" w14:textId="77777777" w:rsidR="006456E7" w:rsidRDefault="006456E7" w:rsidP="006456E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B1F26BC" w14:textId="77777777" w:rsidR="006456E7" w:rsidRDefault="006456E7" w:rsidP="006456E7">
                  <w:pPr>
                    <w:rPr>
                      <w:rFonts w:ascii="Arial" w:eastAsia="Times New Roman" w:hAnsi="Arial" w:cs="Arial"/>
                      <w:color w:val="000000"/>
                    </w:rPr>
                  </w:pPr>
                  <w:r>
                    <w:rPr>
                      <w:rFonts w:ascii="Arial" w:eastAsia="Times New Roman" w:hAnsi="Arial" w:cs="Arial"/>
                      <w:color w:val="000000"/>
                    </w:rPr>
                    <w:t>*I can sound out CVC words.</w:t>
                  </w:r>
                </w:p>
                <w:p w14:paraId="751E049D" w14:textId="6308BE9C" w:rsidR="006456E7" w:rsidRDefault="006456E7" w:rsidP="006456E7">
                  <w:pPr>
                    <w:rPr>
                      <w:rFonts w:ascii="Arial" w:eastAsia="Times New Roman" w:hAnsi="Arial" w:cs="Arial"/>
                      <w:color w:val="000000"/>
                    </w:rPr>
                  </w:pPr>
                  <w:r>
                    <w:rPr>
                      <w:rFonts w:ascii="Arial" w:eastAsia="Times New Roman" w:hAnsi="Arial" w:cs="Arial"/>
                      <w:color w:val="000000"/>
                    </w:rPr>
                    <w:t>*I can tap out sounds in words.</w:t>
                  </w:r>
                </w:p>
                <w:p w14:paraId="61854E25" w14:textId="5213DBB9" w:rsidR="006456E7" w:rsidRDefault="006456E7" w:rsidP="006456E7">
                  <w:pPr>
                    <w:rPr>
                      <w:rFonts w:ascii="Arial" w:eastAsia="Times New Roman" w:hAnsi="Arial" w:cs="Arial"/>
                      <w:color w:val="000000"/>
                    </w:rPr>
                  </w:pPr>
                </w:p>
                <w:p w14:paraId="0067DB11" w14:textId="77777777" w:rsidR="006456E7" w:rsidRDefault="006456E7" w:rsidP="006456E7">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w:t>
                  </w:r>
                  <w:r w:rsidRPr="00180E5E">
                    <w:rPr>
                      <w:rFonts w:ascii="Arial" w:eastAsia="Times New Roman" w:hAnsi="Arial" w:cs="Arial"/>
                      <w:color w:val="000000"/>
                    </w:rPr>
                    <w:lastRenderedPageBreak/>
                    <w:t xml:space="preserve">statement. </w:t>
                  </w:r>
                  <w:r>
                    <w:rPr>
                      <w:rFonts w:ascii="Arial" w:eastAsia="Times New Roman" w:hAnsi="Arial" w:cs="Arial"/>
                      <w:color w:val="000000"/>
                    </w:rPr>
                    <w:t>Identify sight words in context of today’s story.</w:t>
                  </w:r>
                </w:p>
                <w:p w14:paraId="2B4BCBCE" w14:textId="77777777" w:rsidR="006456E7" w:rsidRDefault="006456E7" w:rsidP="006456E7">
                  <w:pPr>
                    <w:rPr>
                      <w:rFonts w:ascii="Arial" w:eastAsia="Times New Roman" w:hAnsi="Arial" w:cs="Arial"/>
                      <w:color w:val="000000"/>
                    </w:rPr>
                  </w:pPr>
                </w:p>
                <w:p w14:paraId="15D67342" w14:textId="77777777" w:rsidR="006456E7" w:rsidRPr="00180E5E" w:rsidRDefault="006456E7" w:rsidP="006456E7">
                  <w:pPr>
                    <w:rPr>
                      <w:rFonts w:ascii="Arial" w:eastAsia="Times New Roman" w:hAnsi="Arial" w:cs="Arial"/>
                    </w:rPr>
                  </w:pPr>
                  <w:r w:rsidRPr="00180E5E">
                    <w:rPr>
                      <w:rFonts w:ascii="Arial" w:eastAsia="Times New Roman" w:hAnsi="Arial" w:cs="Arial"/>
                      <w:color w:val="000000"/>
                    </w:rPr>
                    <w:t>Small group:</w:t>
                  </w:r>
                </w:p>
                <w:p w14:paraId="5F106F89" w14:textId="77777777" w:rsidR="006456E7" w:rsidRPr="00180E5E" w:rsidRDefault="006456E7" w:rsidP="006456E7">
                  <w:pPr>
                    <w:rPr>
                      <w:rFonts w:ascii="Arial" w:eastAsia="Times New Roman" w:hAnsi="Arial" w:cs="Arial"/>
                    </w:rPr>
                  </w:pPr>
                  <w:r w:rsidRPr="00180E5E">
                    <w:rPr>
                      <w:rFonts w:ascii="Arial" w:eastAsia="Times New Roman" w:hAnsi="Arial" w:cs="Arial"/>
                      <w:color w:val="000000"/>
                    </w:rPr>
                    <w:t>Review classroom expectation.  </w:t>
                  </w:r>
                </w:p>
                <w:p w14:paraId="1493BC54" w14:textId="77777777" w:rsidR="006456E7" w:rsidRPr="00180E5E" w:rsidRDefault="006456E7" w:rsidP="006456E7">
                  <w:pPr>
                    <w:rPr>
                      <w:rFonts w:ascii="Arial" w:eastAsia="Times New Roman" w:hAnsi="Arial" w:cs="Arial"/>
                    </w:rPr>
                  </w:pPr>
                  <w:r w:rsidRPr="00180E5E">
                    <w:rPr>
                      <w:rFonts w:ascii="Arial" w:eastAsia="Times New Roman" w:hAnsi="Arial" w:cs="Arial"/>
                      <w:color w:val="000000"/>
                    </w:rPr>
                    <w:t>-Good listening skills</w:t>
                  </w:r>
                </w:p>
                <w:p w14:paraId="02ACA907" w14:textId="77777777" w:rsidR="006456E7" w:rsidRPr="00180E5E" w:rsidRDefault="006456E7" w:rsidP="006456E7">
                  <w:pPr>
                    <w:rPr>
                      <w:rFonts w:ascii="Arial" w:eastAsia="Times New Roman" w:hAnsi="Arial" w:cs="Arial"/>
                      <w:color w:val="000000"/>
                    </w:rPr>
                  </w:pPr>
                  <w:r w:rsidRPr="00180E5E">
                    <w:rPr>
                      <w:rFonts w:ascii="Arial" w:eastAsia="Times New Roman" w:hAnsi="Arial" w:cs="Arial"/>
                      <w:color w:val="000000"/>
                    </w:rPr>
                    <w:t>-Give me five</w:t>
                  </w:r>
                </w:p>
                <w:p w14:paraId="34DD2219" w14:textId="77777777" w:rsidR="006456E7" w:rsidRPr="00180E5E" w:rsidRDefault="006456E7" w:rsidP="006456E7">
                  <w:pPr>
                    <w:rPr>
                      <w:rFonts w:ascii="Arial" w:eastAsia="Times New Roman" w:hAnsi="Arial" w:cs="Arial"/>
                    </w:rPr>
                  </w:pPr>
                  <w:r w:rsidRPr="00180E5E">
                    <w:rPr>
                      <w:rFonts w:ascii="Arial" w:eastAsia="Times New Roman" w:hAnsi="Arial" w:cs="Arial"/>
                      <w:color w:val="000000"/>
                    </w:rPr>
                    <w:t>-morning expectations</w:t>
                  </w:r>
                </w:p>
                <w:p w14:paraId="2271E789" w14:textId="77777777" w:rsidR="006456E7" w:rsidRDefault="006456E7" w:rsidP="006456E7">
                  <w:pPr>
                    <w:rPr>
                      <w:rFonts w:ascii="Arial" w:eastAsia="Times New Roman" w:hAnsi="Arial" w:cs="Arial"/>
                      <w:color w:val="000000"/>
                    </w:rPr>
                  </w:pPr>
                  <w:r w:rsidRPr="00180E5E">
                    <w:rPr>
                      <w:rFonts w:ascii="Arial" w:eastAsia="Times New Roman" w:hAnsi="Arial" w:cs="Arial"/>
                      <w:color w:val="000000"/>
                    </w:rPr>
                    <w:t>-transitions</w:t>
                  </w:r>
                </w:p>
                <w:p w14:paraId="06CC4412" w14:textId="77777777" w:rsidR="006456E7" w:rsidRDefault="006456E7" w:rsidP="006456E7">
                  <w:pPr>
                    <w:rPr>
                      <w:rFonts w:ascii="Arial" w:eastAsia="Times New Roman" w:hAnsi="Arial" w:cs="Arial"/>
                    </w:rPr>
                  </w:pPr>
                </w:p>
                <w:p w14:paraId="655C1D16" w14:textId="73894D03" w:rsidR="006456E7" w:rsidRPr="00024944" w:rsidRDefault="006456E7" w:rsidP="006456E7">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2</w:t>
                  </w:r>
                  <w:r w:rsidR="001F1357">
                    <w:rPr>
                      <w:rFonts w:ascii="Arial" w:eastAsia="Times New Roman" w:hAnsi="Arial" w:cs="Arial"/>
                    </w:rPr>
                    <w:t xml:space="preserve"> assessment</w:t>
                  </w:r>
                </w:p>
                <w:p w14:paraId="19D4B7D3" w14:textId="77777777" w:rsidR="006456E7" w:rsidRDefault="006456E7" w:rsidP="006456E7">
                  <w:pPr>
                    <w:rPr>
                      <w:rFonts w:ascii="Arial" w:eastAsia="Times New Roman" w:hAnsi="Arial" w:cs="Arial"/>
                      <w:highlight w:val="magenta"/>
                    </w:rPr>
                  </w:pPr>
                </w:p>
                <w:p w14:paraId="109CE389" w14:textId="4982B937" w:rsidR="006456E7" w:rsidRDefault="006456E7" w:rsidP="006456E7">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Level </w:t>
                  </w:r>
                  <w:r>
                    <w:rPr>
                      <w:rFonts w:ascii="Arial" w:eastAsia="Times New Roman" w:hAnsi="Arial" w:cs="Arial"/>
                    </w:rPr>
                    <w:t xml:space="preserve">5, lesson </w:t>
                  </w:r>
                  <w:r w:rsidR="001F1357">
                    <w:rPr>
                      <w:rFonts w:ascii="Arial" w:eastAsia="Times New Roman" w:hAnsi="Arial" w:cs="Arial"/>
                    </w:rPr>
                    <w:t>3</w:t>
                  </w:r>
                  <w:r>
                    <w:rPr>
                      <w:rFonts w:ascii="Arial" w:eastAsia="Times New Roman" w:hAnsi="Arial" w:cs="Arial"/>
                    </w:rPr>
                    <w:t xml:space="preserve">, part </w:t>
                  </w:r>
                  <w:r w:rsidR="001F1357">
                    <w:rPr>
                      <w:rFonts w:ascii="Arial" w:eastAsia="Times New Roman" w:hAnsi="Arial" w:cs="Arial"/>
                    </w:rPr>
                    <w:t>1</w:t>
                  </w:r>
                </w:p>
                <w:p w14:paraId="6DD1B5FD" w14:textId="77777777" w:rsidR="006456E7" w:rsidRDefault="006456E7" w:rsidP="006456E7">
                  <w:pPr>
                    <w:rPr>
                      <w:rFonts w:ascii="Arial" w:eastAsia="Times New Roman" w:hAnsi="Arial" w:cs="Arial"/>
                    </w:rPr>
                  </w:pPr>
                </w:p>
                <w:p w14:paraId="213FA618" w14:textId="77777777" w:rsidR="006456E7" w:rsidRPr="006D051F" w:rsidRDefault="006456E7" w:rsidP="006456E7">
                  <w:pPr>
                    <w:rPr>
                      <w:rFonts w:ascii="Arial" w:eastAsia="Times New Roman" w:hAnsi="Arial" w:cs="Arial"/>
                      <w:color w:val="000000"/>
                    </w:rPr>
                  </w:pPr>
                  <w:r>
                    <w:rPr>
                      <w:rFonts w:ascii="Arial" w:eastAsia="Times New Roman" w:hAnsi="Arial" w:cs="Arial"/>
                      <w:color w:val="000000"/>
                    </w:rPr>
                    <w:t>Collect data on IEP goals</w:t>
                  </w:r>
                </w:p>
                <w:p w14:paraId="21D3B1E0" w14:textId="77777777" w:rsidR="006456E7" w:rsidRDefault="006456E7" w:rsidP="006456E7">
                  <w:pPr>
                    <w:rPr>
                      <w:rFonts w:ascii="Arial" w:eastAsia="Times New Roman" w:hAnsi="Arial" w:cs="Arial"/>
                      <w:color w:val="000000"/>
                    </w:rPr>
                  </w:pPr>
                </w:p>
                <w:p w14:paraId="5EE132D4" w14:textId="515B98F8" w:rsidR="006456E7" w:rsidRDefault="006456E7" w:rsidP="006456E7">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F1E2C84" w14:textId="034FE05E" w:rsidR="002C4CD6" w:rsidRPr="00D91F87" w:rsidRDefault="002C4CD6" w:rsidP="002C4CD6">
                  <w:pPr>
                    <w:rPr>
                      <w:rFonts w:ascii="Arial" w:hAnsi="Arial" w:cs="Arial"/>
                    </w:rPr>
                  </w:pP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475E5F26"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A75169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F053E8"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6CFB5D6"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72D46A1" w14:textId="77777777" w:rsidR="00CE7FB6" w:rsidRDefault="00CE7FB6" w:rsidP="00CE7FB6">
                  <w:pPr>
                    <w:rPr>
                      <w:rFonts w:ascii="Arial" w:eastAsia="Times New Roman" w:hAnsi="Arial" w:cs="Arial"/>
                    </w:rPr>
                  </w:pPr>
                </w:p>
                <w:p w14:paraId="0EFB690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w:t>
                  </w:r>
                  <w:r w:rsidRPr="00180E5E">
                    <w:rPr>
                      <w:rFonts w:ascii="Arial" w:eastAsia="Times New Roman" w:hAnsi="Arial" w:cs="Arial"/>
                      <w:color w:val="000000"/>
                    </w:rPr>
                    <w:lastRenderedPageBreak/>
                    <w:t xml:space="preserve">statement. </w:t>
                  </w:r>
                  <w:r>
                    <w:rPr>
                      <w:rFonts w:ascii="Arial" w:eastAsia="Times New Roman" w:hAnsi="Arial" w:cs="Arial"/>
                      <w:color w:val="000000"/>
                    </w:rPr>
                    <w:t>Identify sight words in context of today’s story.</w:t>
                  </w:r>
                </w:p>
                <w:p w14:paraId="5DF80F06" w14:textId="77777777" w:rsidR="00CE7FB6" w:rsidRDefault="00CE7FB6" w:rsidP="00CE7FB6">
                  <w:pPr>
                    <w:rPr>
                      <w:rFonts w:ascii="Arial" w:eastAsia="Times New Roman" w:hAnsi="Arial" w:cs="Arial"/>
                      <w:color w:val="000000"/>
                    </w:rPr>
                  </w:pPr>
                </w:p>
                <w:p w14:paraId="106533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1582B71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2B5D99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256994EE"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E8339D6"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6B4EBC9A"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6A6556F" w14:textId="77777777" w:rsidR="00CE7FB6" w:rsidRDefault="00CE7FB6" w:rsidP="00CE7FB6">
                  <w:pPr>
                    <w:rPr>
                      <w:rFonts w:ascii="Arial" w:eastAsia="Times New Roman" w:hAnsi="Arial" w:cs="Arial"/>
                    </w:rPr>
                  </w:pPr>
                </w:p>
                <w:p w14:paraId="4CFC5092" w14:textId="356D2DCB"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7F66E7">
                    <w:rPr>
                      <w:rFonts w:ascii="Arial" w:eastAsia="Times New Roman" w:hAnsi="Arial" w:cs="Arial"/>
                    </w:rPr>
                    <w:t>2</w:t>
                  </w:r>
                  <w:r w:rsidR="001F1357">
                    <w:rPr>
                      <w:rFonts w:ascii="Arial" w:eastAsia="Times New Roman" w:hAnsi="Arial" w:cs="Arial"/>
                    </w:rPr>
                    <w:t xml:space="preserve"> assessment</w:t>
                  </w:r>
                </w:p>
                <w:p w14:paraId="081FC514" w14:textId="77777777" w:rsidR="00024944" w:rsidRDefault="00024944" w:rsidP="00CE7FB6">
                  <w:pPr>
                    <w:rPr>
                      <w:rFonts w:ascii="Arial" w:eastAsia="Times New Roman" w:hAnsi="Arial" w:cs="Arial"/>
                      <w:highlight w:val="magenta"/>
                    </w:rPr>
                  </w:pPr>
                </w:p>
                <w:p w14:paraId="762855F8" w14:textId="07F0BF59" w:rsidR="00CE7FB6" w:rsidRDefault="00E451DE"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7F66E7">
                    <w:rPr>
                      <w:rFonts w:ascii="Arial" w:eastAsia="Times New Roman" w:hAnsi="Arial" w:cs="Arial"/>
                    </w:rPr>
                    <w:t xml:space="preserve">5, lesson </w:t>
                  </w:r>
                  <w:r w:rsidR="001F1357">
                    <w:rPr>
                      <w:rFonts w:ascii="Arial" w:eastAsia="Times New Roman" w:hAnsi="Arial" w:cs="Arial"/>
                    </w:rPr>
                    <w:t>3</w:t>
                  </w:r>
                  <w:r w:rsidR="007F66E7">
                    <w:rPr>
                      <w:rFonts w:ascii="Arial" w:eastAsia="Times New Roman" w:hAnsi="Arial" w:cs="Arial"/>
                    </w:rPr>
                    <w:t xml:space="preserve">, part </w:t>
                  </w:r>
                  <w:r w:rsidR="001F1357">
                    <w:rPr>
                      <w:rFonts w:ascii="Arial" w:eastAsia="Times New Roman" w:hAnsi="Arial" w:cs="Arial"/>
                    </w:rPr>
                    <w:t>2</w:t>
                  </w:r>
                </w:p>
                <w:p w14:paraId="0476F259" w14:textId="77777777" w:rsidR="00CE7FB6" w:rsidRDefault="00CE7FB6" w:rsidP="00CE7FB6">
                  <w:pPr>
                    <w:rPr>
                      <w:rFonts w:ascii="Arial" w:eastAsia="Times New Roman" w:hAnsi="Arial" w:cs="Arial"/>
                    </w:rPr>
                  </w:pPr>
                </w:p>
                <w:p w14:paraId="623BFF7F"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32C589B3" w14:textId="77777777" w:rsidR="00CE7FB6" w:rsidRDefault="00CE7FB6" w:rsidP="00CE7FB6">
                  <w:pPr>
                    <w:rPr>
                      <w:rFonts w:ascii="Arial" w:eastAsia="Times New Roman" w:hAnsi="Arial" w:cs="Arial"/>
                      <w:color w:val="000000"/>
                    </w:rPr>
                  </w:pPr>
                </w:p>
                <w:p w14:paraId="16701E36" w14:textId="5F405458" w:rsidR="00C226BE" w:rsidRPr="00A73F6C" w:rsidRDefault="00CE7FB6" w:rsidP="00CE7FB6">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2082D385" w14:textId="77777777" w:rsidR="00141257" w:rsidRPr="006D051F" w:rsidRDefault="00215FA8" w:rsidP="00141257">
                  <w:pPr>
                    <w:rPr>
                      <w:rFonts w:ascii="Arial" w:eastAsia="Times New Roman" w:hAnsi="Arial" w:cs="Arial"/>
                      <w:color w:val="000000"/>
                    </w:rPr>
                  </w:pPr>
                  <w:r>
                    <w:rPr>
                      <w:rFonts w:ascii="Arial" w:hAnsi="Arial" w:cs="Arial"/>
                    </w:rPr>
                    <w:t xml:space="preserve"> </w:t>
                  </w:r>
                  <w:r w:rsidR="00141257">
                    <w:rPr>
                      <w:rFonts w:ascii="Arial" w:eastAsia="Times New Roman" w:hAnsi="Arial" w:cs="Arial"/>
                      <w:color w:val="000000"/>
                    </w:rPr>
                    <w:t>*I can identify sight words.</w:t>
                  </w:r>
                </w:p>
                <w:p w14:paraId="55F963D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B7816B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290CE5C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35256E64" w14:textId="297FA251" w:rsidR="00CE7FB6" w:rsidRDefault="00CE7FB6" w:rsidP="00CE7FB6">
                  <w:pPr>
                    <w:rPr>
                      <w:rFonts w:ascii="Arial" w:eastAsia="Times New Roman" w:hAnsi="Arial" w:cs="Arial"/>
                    </w:rPr>
                  </w:pPr>
                </w:p>
                <w:p w14:paraId="7808CA1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043CE2EB" w14:textId="77777777" w:rsidR="00CE7FB6" w:rsidRDefault="00CE7FB6" w:rsidP="00CE7FB6">
                  <w:pPr>
                    <w:rPr>
                      <w:rFonts w:ascii="Arial" w:eastAsia="Times New Roman" w:hAnsi="Arial" w:cs="Arial"/>
                      <w:color w:val="000000"/>
                    </w:rPr>
                  </w:pPr>
                </w:p>
                <w:p w14:paraId="2EDA04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7CF8CA8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6F7D904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3F13DBEA"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77E872C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2B8917A9"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55D8B88" w14:textId="41235A18" w:rsidR="00CE7FB6" w:rsidRDefault="00CE7FB6" w:rsidP="00CE7FB6">
                  <w:pPr>
                    <w:rPr>
                      <w:rFonts w:ascii="Arial" w:eastAsia="Times New Roman" w:hAnsi="Arial" w:cs="Arial"/>
                    </w:rPr>
                  </w:pPr>
                </w:p>
                <w:p w14:paraId="04443007" w14:textId="5D6042F0" w:rsid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w:t>
                  </w:r>
                  <w:r w:rsidR="00A718EA">
                    <w:rPr>
                      <w:rFonts w:ascii="Arial" w:eastAsia="Times New Roman" w:hAnsi="Arial" w:cs="Arial"/>
                    </w:rPr>
                    <w:t xml:space="preserve"> </w:t>
                  </w:r>
                  <w:r w:rsidR="001F1357">
                    <w:rPr>
                      <w:rFonts w:ascii="Arial" w:eastAsia="Times New Roman" w:hAnsi="Arial" w:cs="Arial"/>
                    </w:rPr>
                    <w:t>3, lesson 1, part 1</w:t>
                  </w:r>
                </w:p>
                <w:p w14:paraId="294E6FCA" w14:textId="77777777" w:rsidR="00024944" w:rsidRDefault="00024944" w:rsidP="00CE7FB6">
                  <w:pPr>
                    <w:rPr>
                      <w:rFonts w:ascii="Arial" w:eastAsia="Times New Roman" w:hAnsi="Arial" w:cs="Arial"/>
                    </w:rPr>
                  </w:pPr>
                </w:p>
                <w:p w14:paraId="30BEB1C8" w14:textId="53293DBE"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7F66E7">
                    <w:rPr>
                      <w:rFonts w:ascii="Arial" w:eastAsia="Times New Roman" w:hAnsi="Arial" w:cs="Arial"/>
                    </w:rPr>
                    <w:lastRenderedPageBreak/>
                    <w:t xml:space="preserve">5, lesson </w:t>
                  </w:r>
                  <w:r w:rsidR="001F1357">
                    <w:rPr>
                      <w:rFonts w:ascii="Arial" w:eastAsia="Times New Roman" w:hAnsi="Arial" w:cs="Arial"/>
                    </w:rPr>
                    <w:t>4</w:t>
                  </w:r>
                  <w:r w:rsidR="007F66E7">
                    <w:rPr>
                      <w:rFonts w:ascii="Arial" w:eastAsia="Times New Roman" w:hAnsi="Arial" w:cs="Arial"/>
                    </w:rPr>
                    <w:t xml:space="preserve">, part </w:t>
                  </w:r>
                  <w:r w:rsidR="001F1357">
                    <w:rPr>
                      <w:rFonts w:ascii="Arial" w:eastAsia="Times New Roman" w:hAnsi="Arial" w:cs="Arial"/>
                    </w:rPr>
                    <w:t>1</w:t>
                  </w:r>
                </w:p>
                <w:p w14:paraId="1EB7032D" w14:textId="77777777" w:rsidR="00CE7FB6" w:rsidRDefault="00CE7FB6" w:rsidP="00CE7FB6">
                  <w:pPr>
                    <w:rPr>
                      <w:rFonts w:ascii="Arial" w:eastAsia="Times New Roman" w:hAnsi="Arial" w:cs="Arial"/>
                    </w:rPr>
                  </w:pPr>
                </w:p>
                <w:p w14:paraId="6E018DB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4CA5AFEB" w14:textId="77777777" w:rsidR="00CE7FB6" w:rsidRDefault="00CE7FB6" w:rsidP="00CE7FB6">
                  <w:pPr>
                    <w:rPr>
                      <w:rFonts w:ascii="Arial" w:eastAsia="Times New Roman" w:hAnsi="Arial" w:cs="Arial"/>
                      <w:color w:val="000000"/>
                    </w:rPr>
                  </w:pPr>
                </w:p>
                <w:p w14:paraId="65CC75A2" w14:textId="00F2D8CB" w:rsidR="00CC4278" w:rsidRPr="00CC4278" w:rsidRDefault="00CE7FB6" w:rsidP="009E5C55">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Pr>
                      <w:rFonts w:ascii="Arial" w:eastAsia="Times New Roman" w:hAnsi="Arial" w:cs="Arial"/>
                    </w:rPr>
                    <w:t xml:space="preserve"> </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6ED858C3"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7CD21DA2"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3C7C62A"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20A0BE7"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9A97643" w14:textId="77777777" w:rsidR="00CE7FB6" w:rsidRDefault="00CE7FB6" w:rsidP="00CE7FB6">
                  <w:pPr>
                    <w:rPr>
                      <w:rFonts w:ascii="Arial" w:eastAsia="Times New Roman" w:hAnsi="Arial" w:cs="Arial"/>
                    </w:rPr>
                  </w:pPr>
                </w:p>
                <w:p w14:paraId="652AAE9F"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w:t>
                  </w:r>
                  <w:r w:rsidRPr="00180E5E">
                    <w:rPr>
                      <w:rFonts w:ascii="Arial" w:eastAsia="Times New Roman" w:hAnsi="Arial" w:cs="Arial"/>
                      <w:color w:val="000000"/>
                    </w:rPr>
                    <w:lastRenderedPageBreak/>
                    <w:t xml:space="preserve">statement. </w:t>
                  </w:r>
                  <w:r>
                    <w:rPr>
                      <w:rFonts w:ascii="Arial" w:eastAsia="Times New Roman" w:hAnsi="Arial" w:cs="Arial"/>
                      <w:color w:val="000000"/>
                    </w:rPr>
                    <w:t>Identify sight words in context of today’s story.</w:t>
                  </w:r>
                </w:p>
                <w:p w14:paraId="3179F223" w14:textId="77777777" w:rsidR="00CE7FB6" w:rsidRDefault="00CE7FB6" w:rsidP="00CE7FB6">
                  <w:pPr>
                    <w:rPr>
                      <w:rFonts w:ascii="Arial" w:eastAsia="Times New Roman" w:hAnsi="Arial" w:cs="Arial"/>
                      <w:color w:val="000000"/>
                    </w:rPr>
                  </w:pPr>
                </w:p>
                <w:p w14:paraId="2E4B0388"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0ED33194"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721C4F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458D4B02"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883766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46630040"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5F0D6A1E" w14:textId="77777777" w:rsidR="00CE7FB6" w:rsidRDefault="00CE7FB6" w:rsidP="00CE7FB6">
                  <w:pPr>
                    <w:rPr>
                      <w:rFonts w:ascii="Arial" w:eastAsia="Times New Roman" w:hAnsi="Arial" w:cs="Arial"/>
                    </w:rPr>
                  </w:pPr>
                </w:p>
                <w:p w14:paraId="37406177" w14:textId="03976D1C"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1F1357">
                    <w:rPr>
                      <w:rFonts w:ascii="Arial" w:eastAsia="Times New Roman" w:hAnsi="Arial" w:cs="Arial"/>
                    </w:rPr>
                    <w:t>3, lesson 1, part 2</w:t>
                  </w:r>
                </w:p>
                <w:p w14:paraId="4AE26583" w14:textId="77777777" w:rsidR="00024944" w:rsidRDefault="00024944" w:rsidP="00CE7FB6">
                  <w:pPr>
                    <w:rPr>
                      <w:rFonts w:ascii="Arial" w:eastAsia="Times New Roman" w:hAnsi="Arial" w:cs="Arial"/>
                      <w:highlight w:val="magenta"/>
                    </w:rPr>
                  </w:pPr>
                </w:p>
                <w:p w14:paraId="2774DB1A" w14:textId="0692C770"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Mini Lesson: ELSB Level</w:t>
                  </w:r>
                  <w:r w:rsidR="00A718EA">
                    <w:rPr>
                      <w:rFonts w:ascii="Arial" w:eastAsia="Times New Roman" w:hAnsi="Arial" w:cs="Arial"/>
                    </w:rPr>
                    <w:t xml:space="preserve"> 5, lesson </w:t>
                  </w:r>
                  <w:r w:rsidR="001F1357">
                    <w:rPr>
                      <w:rFonts w:ascii="Arial" w:eastAsia="Times New Roman" w:hAnsi="Arial" w:cs="Arial"/>
                    </w:rPr>
                    <w:t>4</w:t>
                  </w:r>
                  <w:r w:rsidR="00A718EA">
                    <w:rPr>
                      <w:rFonts w:ascii="Arial" w:eastAsia="Times New Roman" w:hAnsi="Arial" w:cs="Arial"/>
                    </w:rPr>
                    <w:t xml:space="preserve">, part </w:t>
                  </w:r>
                  <w:r w:rsidR="001F1357">
                    <w:rPr>
                      <w:rFonts w:ascii="Arial" w:eastAsia="Times New Roman" w:hAnsi="Arial" w:cs="Arial"/>
                    </w:rPr>
                    <w:t>2</w:t>
                  </w:r>
                </w:p>
                <w:p w14:paraId="51C99B28" w14:textId="77777777" w:rsidR="00A718EA" w:rsidRDefault="00A718EA" w:rsidP="00CE7FB6">
                  <w:pPr>
                    <w:rPr>
                      <w:rFonts w:ascii="Arial" w:eastAsia="Times New Roman" w:hAnsi="Arial" w:cs="Arial"/>
                    </w:rPr>
                  </w:pPr>
                </w:p>
                <w:p w14:paraId="4906463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10BFA629" w14:textId="77777777" w:rsidR="00CE7FB6" w:rsidRDefault="00CE7FB6" w:rsidP="00CE7FB6">
                  <w:pPr>
                    <w:rPr>
                      <w:rFonts w:ascii="Arial" w:eastAsia="Times New Roman" w:hAnsi="Arial" w:cs="Arial"/>
                      <w:color w:val="000000"/>
                    </w:rPr>
                  </w:pPr>
                </w:p>
                <w:p w14:paraId="67C23247" w14:textId="3E6EF521" w:rsidR="00142F1E" w:rsidRDefault="00CE7FB6" w:rsidP="00CE7FB6">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1677842C"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2164B01"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C480FA0"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638C31AF"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63B6726E" w14:textId="77777777" w:rsidR="00010DFC" w:rsidRDefault="00010DFC" w:rsidP="00010DFC">
                  <w:pPr>
                    <w:rPr>
                      <w:rFonts w:ascii="Arial" w:eastAsia="Times New Roman" w:hAnsi="Arial" w:cs="Arial"/>
                    </w:rPr>
                  </w:pPr>
                </w:p>
                <w:p w14:paraId="6950E44A"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w:t>
                  </w:r>
                  <w:r w:rsidRPr="00180E5E">
                    <w:rPr>
                      <w:rFonts w:ascii="Arial" w:eastAsia="Times New Roman" w:hAnsi="Arial" w:cs="Arial"/>
                      <w:color w:val="000000"/>
                    </w:rPr>
                    <w:lastRenderedPageBreak/>
                    <w:t xml:space="preserve">statement. </w:t>
                  </w:r>
                  <w:r>
                    <w:rPr>
                      <w:rFonts w:ascii="Arial" w:eastAsia="Times New Roman" w:hAnsi="Arial" w:cs="Arial"/>
                      <w:color w:val="000000"/>
                    </w:rPr>
                    <w:t>Identify sight words in context of today’s story.</w:t>
                  </w:r>
                </w:p>
                <w:p w14:paraId="5F52CE29" w14:textId="77777777" w:rsidR="00010DFC" w:rsidRDefault="00010DFC" w:rsidP="00010DFC">
                  <w:pPr>
                    <w:rPr>
                      <w:rFonts w:ascii="Arial" w:eastAsia="Times New Roman" w:hAnsi="Arial" w:cs="Arial"/>
                      <w:color w:val="000000"/>
                    </w:rPr>
                  </w:pPr>
                </w:p>
                <w:p w14:paraId="06BBEE96"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Small group:</w:t>
                  </w:r>
                </w:p>
                <w:p w14:paraId="72BCB559"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Review classroom expectation.  </w:t>
                  </w:r>
                </w:p>
                <w:p w14:paraId="4C8614C3"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-Good listening skills</w:t>
                  </w:r>
                </w:p>
                <w:p w14:paraId="4ED75960" w14:textId="77777777" w:rsidR="00010DFC" w:rsidRPr="00180E5E" w:rsidRDefault="00010DFC" w:rsidP="00010DFC">
                  <w:pPr>
                    <w:rPr>
                      <w:rFonts w:ascii="Arial" w:eastAsia="Times New Roman" w:hAnsi="Arial" w:cs="Arial"/>
                      <w:color w:val="000000"/>
                    </w:rPr>
                  </w:pPr>
                  <w:r w:rsidRPr="00180E5E">
                    <w:rPr>
                      <w:rFonts w:ascii="Arial" w:eastAsia="Times New Roman" w:hAnsi="Arial" w:cs="Arial"/>
                      <w:color w:val="000000"/>
                    </w:rPr>
                    <w:t>-Give me five</w:t>
                  </w:r>
                </w:p>
                <w:p w14:paraId="368C9E3A"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-morning expectations</w:t>
                  </w:r>
                </w:p>
                <w:p w14:paraId="4B9EF58E"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-transitions</w:t>
                  </w:r>
                </w:p>
                <w:p w14:paraId="12C2D3ED" w14:textId="77777777" w:rsidR="00CE7FB6" w:rsidRDefault="00CE7FB6" w:rsidP="00CE7FB6">
                  <w:pPr>
                    <w:rPr>
                      <w:rFonts w:ascii="Arial" w:hAnsi="Arial" w:cs="Arial"/>
                    </w:rPr>
                  </w:pPr>
                </w:p>
                <w:p w14:paraId="189989FA" w14:textId="54BB1C27" w:rsidR="00024944" w:rsidRDefault="00024944" w:rsidP="00024944">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1F1357">
                    <w:rPr>
                      <w:rFonts w:ascii="Arial" w:eastAsia="Times New Roman" w:hAnsi="Arial" w:cs="Arial"/>
                    </w:rPr>
                    <w:t>3, lesson 2, part 1</w:t>
                  </w:r>
                </w:p>
                <w:p w14:paraId="23769E09" w14:textId="77777777" w:rsidR="00024944" w:rsidRDefault="00024944" w:rsidP="00010DFC">
                  <w:pPr>
                    <w:rPr>
                      <w:rFonts w:ascii="Arial" w:eastAsia="Times New Roman" w:hAnsi="Arial" w:cs="Arial"/>
                      <w:highlight w:val="magenta"/>
                    </w:rPr>
                  </w:pPr>
                </w:p>
                <w:p w14:paraId="5748D3C8" w14:textId="1FBF31D2" w:rsidR="00010DFC" w:rsidRDefault="00010DFC" w:rsidP="00010DFC">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Level </w:t>
                  </w:r>
                  <w:r w:rsidR="00A718EA">
                    <w:rPr>
                      <w:rFonts w:ascii="Arial" w:eastAsia="Times New Roman" w:hAnsi="Arial" w:cs="Arial"/>
                    </w:rPr>
                    <w:t xml:space="preserve">5, lesson </w:t>
                  </w:r>
                  <w:r w:rsidR="001F1357">
                    <w:rPr>
                      <w:rFonts w:ascii="Arial" w:eastAsia="Times New Roman" w:hAnsi="Arial" w:cs="Arial"/>
                    </w:rPr>
                    <w:t>5</w:t>
                  </w:r>
                  <w:r w:rsidR="007F66E7">
                    <w:rPr>
                      <w:rFonts w:ascii="Arial" w:eastAsia="Times New Roman" w:hAnsi="Arial" w:cs="Arial"/>
                    </w:rPr>
                    <w:t>,</w:t>
                  </w:r>
                  <w:r w:rsidR="00A718EA">
                    <w:rPr>
                      <w:rFonts w:ascii="Arial" w:eastAsia="Times New Roman" w:hAnsi="Arial" w:cs="Arial"/>
                    </w:rPr>
                    <w:t xml:space="preserve"> part </w:t>
                  </w:r>
                  <w:r w:rsidR="001F1357">
                    <w:rPr>
                      <w:rFonts w:ascii="Arial" w:eastAsia="Times New Roman" w:hAnsi="Arial" w:cs="Arial"/>
                    </w:rPr>
                    <w:t>1</w:t>
                  </w:r>
                </w:p>
                <w:p w14:paraId="256BFD3C" w14:textId="77777777" w:rsidR="00010DFC" w:rsidRDefault="00010DFC" w:rsidP="00CE7FB6">
                  <w:pPr>
                    <w:rPr>
                      <w:rFonts w:ascii="Arial" w:hAnsi="Arial" w:cs="Arial"/>
                    </w:rPr>
                  </w:pPr>
                </w:p>
                <w:p w14:paraId="5EFC6E26" w14:textId="77777777" w:rsidR="00010DFC" w:rsidRPr="006D051F" w:rsidRDefault="00010DFC" w:rsidP="00010DFC">
                  <w:pPr>
                    <w:rPr>
                      <w:rFonts w:ascii="Arial" w:eastAsia="Times New Roman" w:hAnsi="Arial" w:cs="Arial"/>
                      <w:color w:val="000000"/>
                    </w:rPr>
                  </w:pPr>
                  <w:r>
                    <w:rPr>
                      <w:rFonts w:ascii="Arial" w:eastAsia="Times New Roman" w:hAnsi="Arial" w:cs="Arial"/>
                      <w:color w:val="000000"/>
                    </w:rPr>
                    <w:t>Collect data on IEP goals</w:t>
                  </w:r>
                </w:p>
                <w:p w14:paraId="151A9FFE" w14:textId="77777777" w:rsidR="00010DFC" w:rsidRDefault="00010DFC" w:rsidP="00010DFC">
                  <w:pPr>
                    <w:rPr>
                      <w:rFonts w:ascii="Arial" w:eastAsia="Times New Roman" w:hAnsi="Arial" w:cs="Arial"/>
                      <w:color w:val="000000"/>
                    </w:rPr>
                  </w:pPr>
                </w:p>
                <w:p w14:paraId="22B8676D" w14:textId="3978943D" w:rsidR="00010DFC" w:rsidRPr="008E2647" w:rsidRDefault="00010DFC" w:rsidP="00010DFC">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sidRPr="00404068">
              <w:rPr>
                <w:rFonts w:ascii="Arial" w:hAnsi="Arial" w:cs="Arial"/>
                <w:b/>
              </w:rPr>
              <w:lastRenderedPageBreak/>
              <w:t>1:45 – 2:30 5</w:t>
            </w:r>
            <w:r w:rsidRPr="00404068">
              <w:rPr>
                <w:rFonts w:ascii="Arial" w:hAnsi="Arial" w:cs="Arial"/>
                <w:b/>
                <w:vertAlign w:val="superscript"/>
              </w:rPr>
              <w:t>th</w:t>
            </w:r>
            <w:r w:rsidRPr="00404068">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35BB1A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1FBB488F" w14:textId="4007DBAE" w:rsidR="00FE2180" w:rsidRDefault="00FE2180" w:rsidP="00FE2180">
            <w:pPr>
              <w:pStyle w:val="ListParagraph"/>
              <w:numPr>
                <w:ilvl w:val="1"/>
                <w:numId w:val="17"/>
              </w:numPr>
              <w:rPr>
                <w:rFonts w:ascii="Arial" w:eastAsia="Times New Roman" w:hAnsi="Arial" w:cs="Arial"/>
                <w:b/>
                <w:bCs/>
                <w:color w:val="000000"/>
              </w:rPr>
            </w:pPr>
            <w:r>
              <w:rPr>
                <w:rFonts w:ascii="Arial" w:eastAsia="Times New Roman" w:hAnsi="Arial" w:cs="Arial"/>
                <w:bCs/>
                <w:color w:val="000000"/>
              </w:rPr>
              <w:t>M-5.4 Represent real world and mathematical problems by graphing points in the first quadrant of the coordinate plane.</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0D18DD1F" w:rsidR="008F0428" w:rsidRPr="00A248DF" w:rsidRDefault="00FE2180" w:rsidP="008F0428">
            <w:pPr>
              <w:pStyle w:val="ListParagraph"/>
              <w:numPr>
                <w:ilvl w:val="1"/>
                <w:numId w:val="17"/>
              </w:numPr>
              <w:rPr>
                <w:rFonts w:ascii="Arial" w:hAnsi="Arial" w:cs="Arial"/>
                <w:szCs w:val="20"/>
              </w:rPr>
            </w:pPr>
            <w:r>
              <w:rPr>
                <w:rFonts w:ascii="Arial" w:hAnsi="Arial" w:cs="Arial"/>
                <w:szCs w:val="20"/>
              </w:rPr>
              <w:t>SS-05-1.2.1 Identify 3 branches of government, explain basic duties of each and identify important offices/leaders at each branch.</w:t>
            </w:r>
          </w:p>
          <w:p w14:paraId="30151984" w14:textId="77777777" w:rsidR="008F0428" w:rsidRDefault="008F0428" w:rsidP="008F0428">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2DD5F3A8" w14:textId="1FBBFDEF" w:rsidR="008F0428" w:rsidRPr="0030155C" w:rsidRDefault="008F0428" w:rsidP="008F0428">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r w:rsidR="0030155C">
              <w:rPr>
                <w:rFonts w:ascii="Arial" w:eastAsia="Times New Roman" w:hAnsi="Arial" w:cs="Arial"/>
                <w:bCs/>
                <w:color w:val="000000"/>
              </w:rPr>
              <w:t>X-axis, Y-axis, ordered pairs, quadrants, coordinate plane</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t>Monday</w:t>
                  </w:r>
                </w:p>
                <w:p w14:paraId="34BCDCF5" w14:textId="77777777" w:rsidR="006456E7" w:rsidRDefault="006456E7" w:rsidP="006456E7">
                  <w:pPr>
                    <w:rPr>
                      <w:rFonts w:ascii="Arial" w:eastAsia="Times New Roman" w:hAnsi="Arial" w:cs="Arial"/>
                    </w:rPr>
                  </w:pPr>
                  <w:r>
                    <w:rPr>
                      <w:rFonts w:ascii="Arial" w:eastAsia="Times New Roman" w:hAnsi="Arial" w:cs="Arial"/>
                    </w:rPr>
                    <w:t>*I can graph points in the first quadrant of the coordinate plane.</w:t>
                  </w:r>
                </w:p>
                <w:p w14:paraId="4C756B9C" w14:textId="77777777" w:rsidR="006456E7" w:rsidRDefault="006456E7" w:rsidP="006456E7">
                  <w:pPr>
                    <w:rPr>
                      <w:rFonts w:ascii="Arial" w:eastAsia="Times New Roman" w:hAnsi="Arial" w:cs="Arial"/>
                    </w:rPr>
                  </w:pPr>
                </w:p>
                <w:p w14:paraId="4FAE19E3" w14:textId="004F15D2" w:rsidR="006456E7" w:rsidRDefault="006456E7" w:rsidP="006456E7">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504B6CF" w14:textId="77777777" w:rsidR="006456E7" w:rsidRPr="00CA3AA2" w:rsidRDefault="006456E7" w:rsidP="006456E7">
                  <w:pPr>
                    <w:rPr>
                      <w:rFonts w:ascii="Arial" w:eastAsia="Times New Roman" w:hAnsi="Arial" w:cs="Arial"/>
                    </w:rPr>
                  </w:pPr>
                </w:p>
                <w:p w14:paraId="109D5710" w14:textId="4CAC7A70" w:rsidR="006456E7" w:rsidRDefault="006456E7" w:rsidP="006456E7">
                  <w:pPr>
                    <w:rPr>
                      <w:rFonts w:ascii="Arial" w:eastAsia="Times New Roman" w:hAnsi="Arial" w:cs="Arial"/>
                    </w:rPr>
                  </w:pPr>
                  <w:r>
                    <w:rPr>
                      <w:rFonts w:ascii="Arial" w:eastAsia="Times New Roman" w:hAnsi="Arial" w:cs="Arial"/>
                    </w:rPr>
                    <w:t xml:space="preserve">Mini Lesson: Review behavior </w:t>
                  </w:r>
                  <w:r>
                    <w:rPr>
                      <w:rFonts w:ascii="Arial" w:eastAsia="Times New Roman" w:hAnsi="Arial" w:cs="Arial"/>
                    </w:rPr>
                    <w:lastRenderedPageBreak/>
                    <w:t xml:space="preserve">expectations. Discuss “I can” statement. </w:t>
                  </w:r>
                  <w:r w:rsidR="003E502D">
                    <w:rPr>
                      <w:rFonts w:ascii="Arial" w:eastAsia="Times New Roman" w:hAnsi="Arial" w:cs="Arial"/>
                    </w:rPr>
                    <w:t>Review</w:t>
                  </w:r>
                  <w:r>
                    <w:rPr>
                      <w:rFonts w:ascii="Arial" w:eastAsia="Times New Roman" w:hAnsi="Arial" w:cs="Arial"/>
                    </w:rPr>
                    <w:t xml:space="preserve"> key vocabulary (use hand motions to help remember). Review ordered pairs, as well as X- and Y- axes. </w:t>
                  </w:r>
                  <w:r w:rsidR="003E502D">
                    <w:rPr>
                      <w:rFonts w:ascii="Arial" w:eastAsia="Times New Roman" w:hAnsi="Arial" w:cs="Arial"/>
                    </w:rPr>
                    <w:t>Review graph and first quadrant on coordinate plan.</w:t>
                  </w:r>
                </w:p>
                <w:p w14:paraId="60B7FAFD" w14:textId="0D249D3F" w:rsidR="006456E7" w:rsidRDefault="006456E7" w:rsidP="006456E7">
                  <w:pPr>
                    <w:rPr>
                      <w:rFonts w:ascii="Arial" w:eastAsia="Times New Roman" w:hAnsi="Arial" w:cs="Arial"/>
                    </w:rPr>
                  </w:pPr>
                </w:p>
                <w:p w14:paraId="2C16068C" w14:textId="77777777" w:rsidR="001F1357" w:rsidRDefault="001F1357" w:rsidP="001F1357">
                  <w:pPr>
                    <w:rPr>
                      <w:rFonts w:ascii="Arial" w:eastAsia="Times New Roman" w:hAnsi="Arial" w:cs="Arial"/>
                    </w:rPr>
                  </w:pPr>
                  <w:r>
                    <w:rPr>
                      <w:rFonts w:ascii="Arial" w:eastAsia="Times New Roman" w:hAnsi="Arial" w:cs="Arial"/>
                    </w:rPr>
                    <w:t>Begin graphing work sample</w:t>
                  </w:r>
                </w:p>
                <w:p w14:paraId="49E35A01" w14:textId="77777777" w:rsidR="006456E7" w:rsidRDefault="006456E7" w:rsidP="006456E7">
                  <w:pPr>
                    <w:rPr>
                      <w:rFonts w:ascii="Arial" w:eastAsia="Times New Roman" w:hAnsi="Arial" w:cs="Arial"/>
                    </w:rPr>
                  </w:pPr>
                </w:p>
                <w:p w14:paraId="63AB79C6" w14:textId="3E3E9225" w:rsidR="006456E7" w:rsidRDefault="006456E7" w:rsidP="00D60D79">
                  <w:pPr>
                    <w:rPr>
                      <w:rFonts w:ascii="Arial" w:eastAsia="Times New Roman" w:hAnsi="Arial" w:cs="Arial"/>
                    </w:rPr>
                  </w:pPr>
                  <w:r>
                    <w:rPr>
                      <w:rFonts w:ascii="Arial" w:eastAsia="Times New Roman" w:hAnsi="Arial" w:cs="Arial"/>
                    </w:rPr>
                    <w:t>Collect data on IEP goals.</w:t>
                  </w: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lastRenderedPageBreak/>
                    <w:t>Tuesday</w:t>
                  </w:r>
                </w:p>
                <w:p w14:paraId="20260048"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1E472C73" w14:textId="77777777" w:rsidR="00C226BE" w:rsidRDefault="00C226BE" w:rsidP="00C226BE">
                  <w:pPr>
                    <w:rPr>
                      <w:rFonts w:ascii="Arial" w:eastAsia="Times New Roman" w:hAnsi="Arial" w:cs="Arial"/>
                    </w:rPr>
                  </w:pPr>
                </w:p>
                <w:p w14:paraId="2B80EC3B" w14:textId="77777777" w:rsidR="00EA0590" w:rsidRPr="00CA3AA2" w:rsidRDefault="00EA0590" w:rsidP="00EA059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BF34C9B" w14:textId="77777777" w:rsidR="00EA0590" w:rsidRDefault="00EA0590" w:rsidP="00EA0590">
                  <w:pPr>
                    <w:rPr>
                      <w:rFonts w:ascii="Arial" w:hAnsi="Arial" w:cs="Arial"/>
                    </w:rPr>
                  </w:pPr>
                </w:p>
                <w:p w14:paraId="3D73C35F" w14:textId="2D0FA7FE" w:rsidR="006456E7" w:rsidRDefault="00404068" w:rsidP="00404068">
                  <w:pPr>
                    <w:rPr>
                      <w:rFonts w:ascii="Arial" w:eastAsia="Times New Roman" w:hAnsi="Arial" w:cs="Arial"/>
                    </w:rPr>
                  </w:pPr>
                  <w:r>
                    <w:rPr>
                      <w:rFonts w:ascii="Arial" w:eastAsia="Times New Roman" w:hAnsi="Arial" w:cs="Arial"/>
                    </w:rPr>
                    <w:t xml:space="preserve">Mini Lesson: Review behavior </w:t>
                  </w:r>
                  <w:r>
                    <w:rPr>
                      <w:rFonts w:ascii="Arial" w:eastAsia="Times New Roman" w:hAnsi="Arial" w:cs="Arial"/>
                    </w:rPr>
                    <w:lastRenderedPageBreak/>
                    <w:t xml:space="preserve">expectations. Discuss “I can” statement. </w:t>
                  </w:r>
                  <w:r w:rsidR="003E502D">
                    <w:rPr>
                      <w:rFonts w:ascii="Arial" w:eastAsia="Times New Roman" w:hAnsi="Arial" w:cs="Arial"/>
                    </w:rPr>
                    <w:t>Review</w:t>
                  </w:r>
                  <w:r>
                    <w:rPr>
                      <w:rFonts w:ascii="Arial" w:eastAsia="Times New Roman" w:hAnsi="Arial" w:cs="Arial"/>
                    </w:rPr>
                    <w:t xml:space="preserve"> key vocabulary (use hand motions to help remember). Review ordered pairs, as well as X- and Y- axes. </w:t>
                  </w:r>
                  <w:r w:rsidR="003E502D">
                    <w:rPr>
                      <w:rFonts w:ascii="Arial" w:eastAsia="Times New Roman" w:hAnsi="Arial" w:cs="Arial"/>
                    </w:rPr>
                    <w:t>Review graph and first quadrant on coordinate plan.</w:t>
                  </w:r>
                </w:p>
                <w:p w14:paraId="2D91C18D" w14:textId="77777777" w:rsidR="006456E7" w:rsidRDefault="006456E7" w:rsidP="00404068">
                  <w:pPr>
                    <w:rPr>
                      <w:rFonts w:ascii="Arial" w:eastAsia="Times New Roman" w:hAnsi="Arial" w:cs="Arial"/>
                    </w:rPr>
                  </w:pPr>
                </w:p>
                <w:p w14:paraId="55F2DB14" w14:textId="77777777" w:rsidR="001F1357" w:rsidRDefault="001F1357" w:rsidP="001F1357">
                  <w:pPr>
                    <w:rPr>
                      <w:rFonts w:ascii="Arial" w:eastAsia="Times New Roman" w:hAnsi="Arial" w:cs="Arial"/>
                    </w:rPr>
                  </w:pPr>
                  <w:r>
                    <w:rPr>
                      <w:rFonts w:ascii="Arial" w:eastAsia="Times New Roman" w:hAnsi="Arial" w:cs="Arial"/>
                    </w:rPr>
                    <w:t>Continue graphing work sample</w:t>
                  </w:r>
                </w:p>
                <w:p w14:paraId="64D8E1F6" w14:textId="77777777" w:rsidR="00EA0590" w:rsidRDefault="00EA0590" w:rsidP="00EA0590">
                  <w:pPr>
                    <w:rPr>
                      <w:rFonts w:ascii="Arial" w:eastAsia="Times New Roman" w:hAnsi="Arial" w:cs="Arial"/>
                    </w:rPr>
                  </w:pPr>
                </w:p>
                <w:p w14:paraId="446B7DD7" w14:textId="5BAD3703" w:rsidR="003E502D" w:rsidRPr="003E502D" w:rsidRDefault="00EA0590" w:rsidP="003E502D">
                  <w:pPr>
                    <w:rPr>
                      <w:rFonts w:ascii="Arial" w:eastAsia="Times New Roman" w:hAnsi="Arial" w:cs="Arial"/>
                    </w:rPr>
                  </w:pPr>
                  <w:r>
                    <w:rPr>
                      <w:rFonts w:ascii="Arial" w:eastAsia="Times New Roman" w:hAnsi="Arial" w:cs="Arial"/>
                    </w:rPr>
                    <w:t>Collect data on IEP goals.</w:t>
                  </w: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6CE59096"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0419B240" w14:textId="65CCEE54" w:rsidR="007F66E7" w:rsidRDefault="00404068" w:rsidP="00404068">
                  <w:pPr>
                    <w:rPr>
                      <w:rFonts w:ascii="Arial" w:eastAsia="Times New Roman" w:hAnsi="Arial" w:cs="Arial"/>
                    </w:rPr>
                  </w:pPr>
                  <w:r>
                    <w:rPr>
                      <w:rFonts w:ascii="Arial" w:eastAsia="Times New Roman" w:hAnsi="Arial" w:cs="Arial"/>
                    </w:rPr>
                    <w:t xml:space="preserve">Mini Lesson: Review behavior </w:t>
                  </w:r>
                  <w:r>
                    <w:rPr>
                      <w:rFonts w:ascii="Arial" w:eastAsia="Times New Roman" w:hAnsi="Arial" w:cs="Arial"/>
                    </w:rPr>
                    <w:lastRenderedPageBreak/>
                    <w:t xml:space="preserve">expectations. Discuss “I can” statement. </w:t>
                  </w:r>
                  <w:r w:rsidR="003E502D">
                    <w:rPr>
                      <w:rFonts w:ascii="Arial" w:eastAsia="Times New Roman" w:hAnsi="Arial" w:cs="Arial"/>
                    </w:rPr>
                    <w:t>Review</w:t>
                  </w:r>
                  <w:r>
                    <w:rPr>
                      <w:rFonts w:ascii="Arial" w:eastAsia="Times New Roman" w:hAnsi="Arial" w:cs="Arial"/>
                    </w:rPr>
                    <w:t xml:space="preserve"> key vocabulary (use hand motions to help remember). Review ordered pairs, as well as X- and Y- axes. </w:t>
                  </w:r>
                  <w:r w:rsidR="007F66E7">
                    <w:rPr>
                      <w:rFonts w:ascii="Arial" w:eastAsia="Times New Roman" w:hAnsi="Arial" w:cs="Arial"/>
                    </w:rPr>
                    <w:t>Review</w:t>
                  </w:r>
                  <w:r>
                    <w:rPr>
                      <w:rFonts w:ascii="Arial" w:eastAsia="Times New Roman" w:hAnsi="Arial" w:cs="Arial"/>
                    </w:rPr>
                    <w:t xml:space="preserve"> graph and first quadrant on coordinate plan.</w:t>
                  </w:r>
                </w:p>
                <w:p w14:paraId="21543399" w14:textId="364C3339" w:rsidR="006456E7" w:rsidRDefault="006456E7" w:rsidP="00404068">
                  <w:pPr>
                    <w:rPr>
                      <w:rFonts w:ascii="Arial" w:eastAsia="Times New Roman" w:hAnsi="Arial" w:cs="Arial"/>
                    </w:rPr>
                  </w:pPr>
                </w:p>
                <w:p w14:paraId="60CB675B" w14:textId="77777777" w:rsidR="001F1357" w:rsidRDefault="001F1357" w:rsidP="001F1357">
                  <w:pPr>
                    <w:rPr>
                      <w:rFonts w:ascii="Arial" w:eastAsia="Times New Roman" w:hAnsi="Arial" w:cs="Arial"/>
                    </w:rPr>
                  </w:pPr>
                  <w:r>
                    <w:rPr>
                      <w:rFonts w:ascii="Arial" w:eastAsia="Times New Roman" w:hAnsi="Arial" w:cs="Arial"/>
                    </w:rPr>
                    <w:t>Continue graphing work sample</w:t>
                  </w:r>
                </w:p>
                <w:p w14:paraId="5B5BE533" w14:textId="77777777" w:rsidR="0055147C" w:rsidRDefault="0055147C" w:rsidP="0055147C">
                  <w:pPr>
                    <w:rPr>
                      <w:rFonts w:ascii="Arial" w:eastAsia="Times New Roman" w:hAnsi="Arial" w:cs="Arial"/>
                    </w:rPr>
                  </w:pPr>
                </w:p>
                <w:p w14:paraId="6AC783EF" w14:textId="01796A44" w:rsidR="00CC4278" w:rsidRDefault="0055147C" w:rsidP="00D60D79">
                  <w:pPr>
                    <w:rPr>
                      <w:rFonts w:ascii="Arial" w:eastAsia="Times New Roman" w:hAnsi="Arial" w:cs="Arial"/>
                    </w:rPr>
                  </w:pPr>
                  <w:r>
                    <w:rPr>
                      <w:rFonts w:ascii="Arial" w:eastAsia="Times New Roman" w:hAnsi="Arial" w:cs="Arial"/>
                    </w:rPr>
                    <w:t>Collect data on IEP goals.</w:t>
                  </w: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3DE8C0CE"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4DD26EB8" w14:textId="09445BC8" w:rsidR="00404068" w:rsidRDefault="00404068" w:rsidP="00404068">
                  <w:pPr>
                    <w:rPr>
                      <w:rFonts w:ascii="Arial" w:eastAsia="Times New Roman" w:hAnsi="Arial" w:cs="Arial"/>
                    </w:rPr>
                  </w:pPr>
                  <w:r>
                    <w:rPr>
                      <w:rFonts w:ascii="Arial" w:eastAsia="Times New Roman" w:hAnsi="Arial" w:cs="Arial"/>
                    </w:rPr>
                    <w:t xml:space="preserve">Mini Lesson: Review behavior </w:t>
                  </w:r>
                  <w:r>
                    <w:rPr>
                      <w:rFonts w:ascii="Arial" w:eastAsia="Times New Roman" w:hAnsi="Arial" w:cs="Arial"/>
                    </w:rPr>
                    <w:lastRenderedPageBreak/>
                    <w:t xml:space="preserve">expectations. Discuss “I can” statement. </w:t>
                  </w:r>
                  <w:r w:rsidR="003E502D">
                    <w:rPr>
                      <w:rFonts w:ascii="Arial" w:eastAsia="Times New Roman" w:hAnsi="Arial" w:cs="Arial"/>
                    </w:rPr>
                    <w:t>Review</w:t>
                  </w:r>
                  <w:r>
                    <w:rPr>
                      <w:rFonts w:ascii="Arial" w:eastAsia="Times New Roman" w:hAnsi="Arial" w:cs="Arial"/>
                    </w:rPr>
                    <w:t xml:space="preserve"> key vocabulary (use hand motions to help remember). Review ordered pairs, as well as X- and Y- axes. </w:t>
                  </w:r>
                  <w:r w:rsidR="007F66E7">
                    <w:rPr>
                      <w:rFonts w:ascii="Arial" w:eastAsia="Times New Roman" w:hAnsi="Arial" w:cs="Arial"/>
                    </w:rPr>
                    <w:t>Review</w:t>
                  </w:r>
                  <w:r>
                    <w:rPr>
                      <w:rFonts w:ascii="Arial" w:eastAsia="Times New Roman" w:hAnsi="Arial" w:cs="Arial"/>
                    </w:rPr>
                    <w:t xml:space="preserve"> graph and first quadrant on coordinate plan. </w:t>
                  </w:r>
                </w:p>
                <w:p w14:paraId="5E50167D" w14:textId="417BAD40" w:rsidR="006456E7" w:rsidRDefault="006456E7" w:rsidP="0055147C">
                  <w:pPr>
                    <w:rPr>
                      <w:rFonts w:ascii="Arial" w:eastAsia="Times New Roman" w:hAnsi="Arial" w:cs="Arial"/>
                    </w:rPr>
                  </w:pPr>
                </w:p>
                <w:p w14:paraId="7648E6C5" w14:textId="77777777" w:rsidR="001F1357" w:rsidRDefault="001F1357" w:rsidP="001F1357">
                  <w:pPr>
                    <w:rPr>
                      <w:rFonts w:ascii="Arial" w:eastAsia="Times New Roman" w:hAnsi="Arial" w:cs="Arial"/>
                    </w:rPr>
                  </w:pPr>
                  <w:r>
                    <w:rPr>
                      <w:rFonts w:ascii="Arial" w:eastAsia="Times New Roman" w:hAnsi="Arial" w:cs="Arial"/>
                    </w:rPr>
                    <w:t>Continue graphing work sample</w:t>
                  </w:r>
                </w:p>
                <w:p w14:paraId="40B2430C" w14:textId="77777777" w:rsidR="006456E7" w:rsidRDefault="006456E7" w:rsidP="0055147C">
                  <w:pPr>
                    <w:rPr>
                      <w:rFonts w:ascii="Arial" w:eastAsia="Times New Roman" w:hAnsi="Arial" w:cs="Arial"/>
                    </w:rPr>
                  </w:pPr>
                </w:p>
                <w:p w14:paraId="031D5812" w14:textId="5B4A0ECD" w:rsidR="008F0428" w:rsidRDefault="0055147C" w:rsidP="00404068">
                  <w:pPr>
                    <w:rPr>
                      <w:rFonts w:ascii="Arial" w:eastAsia="Times New Roman" w:hAnsi="Arial" w:cs="Arial"/>
                    </w:rPr>
                  </w:pPr>
                  <w:r>
                    <w:rPr>
                      <w:rFonts w:ascii="Arial" w:eastAsia="Times New Roman" w:hAnsi="Arial" w:cs="Arial"/>
                    </w:rPr>
                    <w:t>Collect data on IEP goals.</w:t>
                  </w: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2539717C"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426B5856" w14:textId="77777777" w:rsidR="00010DFC" w:rsidRDefault="00010DFC" w:rsidP="00010DFC">
                  <w:pPr>
                    <w:rPr>
                      <w:rFonts w:ascii="Arial" w:eastAsia="Times New Roman" w:hAnsi="Arial" w:cs="Arial"/>
                      <w:color w:val="000000"/>
                    </w:rPr>
                  </w:pPr>
                </w:p>
                <w:p w14:paraId="2B28BD66" w14:textId="77777777" w:rsidR="00010DFC" w:rsidRPr="00CA3AA2"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412B2079" w14:textId="77777777" w:rsidR="008F0428" w:rsidRDefault="008F0428" w:rsidP="00BD4A25">
                  <w:pPr>
                    <w:rPr>
                      <w:rFonts w:ascii="Arial" w:eastAsia="Times New Roman" w:hAnsi="Arial" w:cs="Arial"/>
                    </w:rPr>
                  </w:pPr>
                </w:p>
                <w:p w14:paraId="609683B0" w14:textId="6FA2B6EF" w:rsidR="007F66E7" w:rsidRDefault="00404068" w:rsidP="00404068">
                  <w:pPr>
                    <w:rPr>
                      <w:rFonts w:ascii="Arial" w:eastAsia="Times New Roman" w:hAnsi="Arial" w:cs="Arial"/>
                    </w:rPr>
                  </w:pPr>
                  <w:r>
                    <w:rPr>
                      <w:rFonts w:ascii="Arial" w:eastAsia="Times New Roman" w:hAnsi="Arial" w:cs="Arial"/>
                    </w:rPr>
                    <w:t xml:space="preserve">Mini Lesson: Review behavior </w:t>
                  </w:r>
                  <w:r>
                    <w:rPr>
                      <w:rFonts w:ascii="Arial" w:eastAsia="Times New Roman" w:hAnsi="Arial" w:cs="Arial"/>
                    </w:rPr>
                    <w:lastRenderedPageBreak/>
                    <w:t xml:space="preserve">expectations. Discuss “I can” statement. </w:t>
                  </w:r>
                  <w:r w:rsidR="003E502D">
                    <w:rPr>
                      <w:rFonts w:ascii="Arial" w:eastAsia="Times New Roman" w:hAnsi="Arial" w:cs="Arial"/>
                    </w:rPr>
                    <w:t>Review</w:t>
                  </w:r>
                  <w:r>
                    <w:rPr>
                      <w:rFonts w:ascii="Arial" w:eastAsia="Times New Roman" w:hAnsi="Arial" w:cs="Arial"/>
                    </w:rPr>
                    <w:t xml:space="preserve"> key vocabulary (use hand motions to help remember). Review ordered pairs, as well as X- and Y- axes. </w:t>
                  </w:r>
                  <w:r w:rsidR="007F66E7">
                    <w:rPr>
                      <w:rFonts w:ascii="Arial" w:eastAsia="Times New Roman" w:hAnsi="Arial" w:cs="Arial"/>
                    </w:rPr>
                    <w:t>Review</w:t>
                  </w:r>
                  <w:r>
                    <w:rPr>
                      <w:rFonts w:ascii="Arial" w:eastAsia="Times New Roman" w:hAnsi="Arial" w:cs="Arial"/>
                    </w:rPr>
                    <w:t xml:space="preserve"> graph and first quadrant on coordinate plan.</w:t>
                  </w:r>
                </w:p>
                <w:p w14:paraId="527A32FD" w14:textId="3502F7F1" w:rsidR="006456E7" w:rsidRDefault="006456E7" w:rsidP="00404068">
                  <w:pPr>
                    <w:rPr>
                      <w:rFonts w:ascii="Arial" w:eastAsia="Times New Roman" w:hAnsi="Arial" w:cs="Arial"/>
                    </w:rPr>
                  </w:pPr>
                </w:p>
                <w:p w14:paraId="4DEE9ED5" w14:textId="13CA8123" w:rsidR="006456E7" w:rsidRDefault="003E502D" w:rsidP="00404068">
                  <w:pPr>
                    <w:rPr>
                      <w:rFonts w:ascii="Arial" w:eastAsia="Times New Roman" w:hAnsi="Arial" w:cs="Arial"/>
                    </w:rPr>
                  </w:pPr>
                  <w:r>
                    <w:rPr>
                      <w:rFonts w:ascii="Arial" w:eastAsia="Times New Roman" w:hAnsi="Arial" w:cs="Arial"/>
                    </w:rPr>
                    <w:t>Co</w:t>
                  </w:r>
                  <w:r w:rsidR="001F1357">
                    <w:rPr>
                      <w:rFonts w:ascii="Arial" w:eastAsia="Times New Roman" w:hAnsi="Arial" w:cs="Arial"/>
                    </w:rPr>
                    <w:t>mplete</w:t>
                  </w:r>
                  <w:r>
                    <w:rPr>
                      <w:rFonts w:ascii="Arial" w:eastAsia="Times New Roman" w:hAnsi="Arial" w:cs="Arial"/>
                    </w:rPr>
                    <w:t xml:space="preserve"> graphing work sample</w:t>
                  </w:r>
                </w:p>
                <w:p w14:paraId="4EC2F7B1" w14:textId="77777777" w:rsidR="00D64248" w:rsidRDefault="00D64248" w:rsidP="00D64248">
                  <w:pPr>
                    <w:rPr>
                      <w:rFonts w:ascii="Arial" w:eastAsia="Times New Roman" w:hAnsi="Arial" w:cs="Arial"/>
                    </w:rPr>
                  </w:pPr>
                </w:p>
                <w:p w14:paraId="17C861EA" w14:textId="48DBABB6" w:rsidR="00D64248" w:rsidRDefault="00D64248" w:rsidP="003125BD">
                  <w:pPr>
                    <w:rPr>
                      <w:rFonts w:ascii="Arial" w:eastAsia="Times New Roman" w:hAnsi="Arial" w:cs="Arial"/>
                    </w:rPr>
                  </w:pPr>
                  <w:r>
                    <w:rPr>
                      <w:rFonts w:ascii="Arial" w:eastAsia="Times New Roman" w:hAnsi="Arial" w:cs="Arial"/>
                    </w:rPr>
                    <w:t>Collect data on IEP goals.</w:t>
                  </w: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06ECE5C2" w:rsidR="008F0428" w:rsidRDefault="008F0428" w:rsidP="008F0428">
            <w:pPr>
              <w:rPr>
                <w:rFonts w:ascii="Arial" w:hAnsi="Arial" w:cs="Arial"/>
                <w:b/>
              </w:rPr>
            </w:pPr>
            <w:r>
              <w:rPr>
                <w:rFonts w:ascii="Arial" w:hAnsi="Arial" w:cs="Arial"/>
                <w:b/>
              </w:rPr>
              <w:lastRenderedPageBreak/>
              <w:t>2:30 – 2:45 K</w:t>
            </w:r>
            <w:r w:rsidR="002C4CD6">
              <w:rPr>
                <w:rFonts w:ascii="Arial" w:hAnsi="Arial" w:cs="Arial"/>
                <w:b/>
              </w:rPr>
              <w:t>indergarten monitoring</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3A755922" w14:textId="18BFBE89" w:rsidR="0069647A" w:rsidRPr="00180E5E" w:rsidRDefault="00B725B8" w:rsidP="00E9701A">
      <w:pPr>
        <w:rPr>
          <w:rFonts w:ascii="Arial" w:hAnsi="Arial" w:cs="Arial"/>
          <w:b/>
        </w:rPr>
      </w:pPr>
      <w:bookmarkStart w:id="0" w:name="_GoBack"/>
      <w:bookmarkEnd w:id="0"/>
      <w:r>
        <w:rPr>
          <w:rFonts w:ascii="Arial" w:hAnsi="Arial" w:cs="Arial"/>
          <w:b/>
        </w:rPr>
        <w:t>N</w:t>
      </w:r>
      <w:r w:rsidR="0069647A" w:rsidRPr="00180E5E">
        <w:rPr>
          <w:rFonts w:ascii="Arial" w:hAnsi="Arial" w:cs="Arial"/>
          <w:b/>
        </w:rPr>
        <w:t>otes/Meetings:</w:t>
      </w:r>
    </w:p>
    <w:p w14:paraId="42E92DCA" w14:textId="299F5001"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p>
    <w:p w14:paraId="068E8051" w14:textId="4B4FDB2E"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0D8A39D2" w14:textId="77777777" w:rsidR="00C226BE"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45EF6F36"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1FB78D57"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D52771">
        <w:rPr>
          <w:rFonts w:ascii="Arial" w:hAnsi="Arial" w:cs="Arial"/>
        </w:rPr>
        <w:t xml:space="preserve"> </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79A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9"/>
  </w:num>
  <w:num w:numId="5">
    <w:abstractNumId w:val="8"/>
  </w:num>
  <w:num w:numId="6">
    <w:abstractNumId w:val="10"/>
  </w:num>
  <w:num w:numId="7">
    <w:abstractNumId w:val="6"/>
  </w:num>
  <w:num w:numId="8">
    <w:abstractNumId w:val="17"/>
  </w:num>
  <w:num w:numId="9">
    <w:abstractNumId w:val="16"/>
  </w:num>
  <w:num w:numId="10">
    <w:abstractNumId w:val="18"/>
  </w:num>
  <w:num w:numId="11">
    <w:abstractNumId w:val="15"/>
  </w:num>
  <w:num w:numId="12">
    <w:abstractNumId w:val="2"/>
  </w:num>
  <w:num w:numId="13">
    <w:abstractNumId w:val="1"/>
  </w:num>
  <w:num w:numId="14">
    <w:abstractNumId w:val="7"/>
  </w:num>
  <w:num w:numId="15">
    <w:abstractNumId w:val="13"/>
  </w:num>
  <w:num w:numId="16">
    <w:abstractNumId w:val="12"/>
  </w:num>
  <w:num w:numId="17">
    <w:abstractNumId w:val="5"/>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07327"/>
    <w:rsid w:val="00010DFC"/>
    <w:rsid w:val="000116FA"/>
    <w:rsid w:val="00013E1C"/>
    <w:rsid w:val="00014231"/>
    <w:rsid w:val="00016133"/>
    <w:rsid w:val="0002272D"/>
    <w:rsid w:val="000244FB"/>
    <w:rsid w:val="00024944"/>
    <w:rsid w:val="00024AF0"/>
    <w:rsid w:val="00026FE9"/>
    <w:rsid w:val="0003097E"/>
    <w:rsid w:val="00040DBE"/>
    <w:rsid w:val="00047271"/>
    <w:rsid w:val="00061DA0"/>
    <w:rsid w:val="00064F38"/>
    <w:rsid w:val="00067517"/>
    <w:rsid w:val="00067C5F"/>
    <w:rsid w:val="0007041F"/>
    <w:rsid w:val="00071240"/>
    <w:rsid w:val="000712B0"/>
    <w:rsid w:val="000756F8"/>
    <w:rsid w:val="00075D36"/>
    <w:rsid w:val="000800F9"/>
    <w:rsid w:val="000826B4"/>
    <w:rsid w:val="00095119"/>
    <w:rsid w:val="00096026"/>
    <w:rsid w:val="00096960"/>
    <w:rsid w:val="000A5662"/>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1257"/>
    <w:rsid w:val="001428C6"/>
    <w:rsid w:val="00142F1E"/>
    <w:rsid w:val="00151575"/>
    <w:rsid w:val="001562F6"/>
    <w:rsid w:val="00156A91"/>
    <w:rsid w:val="00163DD8"/>
    <w:rsid w:val="00164ACA"/>
    <w:rsid w:val="00173335"/>
    <w:rsid w:val="00175E00"/>
    <w:rsid w:val="00177046"/>
    <w:rsid w:val="00180CCD"/>
    <w:rsid w:val="00180E5E"/>
    <w:rsid w:val="00182856"/>
    <w:rsid w:val="001925EE"/>
    <w:rsid w:val="001931EC"/>
    <w:rsid w:val="001A31A7"/>
    <w:rsid w:val="001A322D"/>
    <w:rsid w:val="001A5180"/>
    <w:rsid w:val="001B0F86"/>
    <w:rsid w:val="001B15B0"/>
    <w:rsid w:val="001B1708"/>
    <w:rsid w:val="001B1DE9"/>
    <w:rsid w:val="001B2237"/>
    <w:rsid w:val="001C0319"/>
    <w:rsid w:val="001C1EDC"/>
    <w:rsid w:val="001D0EE3"/>
    <w:rsid w:val="001D1061"/>
    <w:rsid w:val="001E1550"/>
    <w:rsid w:val="001E3DAF"/>
    <w:rsid w:val="001F1357"/>
    <w:rsid w:val="001F2A27"/>
    <w:rsid w:val="00203E80"/>
    <w:rsid w:val="002041BD"/>
    <w:rsid w:val="00215406"/>
    <w:rsid w:val="00215578"/>
    <w:rsid w:val="00215FA8"/>
    <w:rsid w:val="00221283"/>
    <w:rsid w:val="002220FB"/>
    <w:rsid w:val="00223E3D"/>
    <w:rsid w:val="00223EB1"/>
    <w:rsid w:val="00224ECB"/>
    <w:rsid w:val="0023285B"/>
    <w:rsid w:val="0023444E"/>
    <w:rsid w:val="00235D84"/>
    <w:rsid w:val="002423B4"/>
    <w:rsid w:val="002460E0"/>
    <w:rsid w:val="00246BD8"/>
    <w:rsid w:val="00247642"/>
    <w:rsid w:val="002538C1"/>
    <w:rsid w:val="002540DB"/>
    <w:rsid w:val="002564D9"/>
    <w:rsid w:val="00263162"/>
    <w:rsid w:val="002652EF"/>
    <w:rsid w:val="00271FD3"/>
    <w:rsid w:val="0027554B"/>
    <w:rsid w:val="0028048E"/>
    <w:rsid w:val="00280E53"/>
    <w:rsid w:val="002867FB"/>
    <w:rsid w:val="00291335"/>
    <w:rsid w:val="00291FAF"/>
    <w:rsid w:val="0029303C"/>
    <w:rsid w:val="002975A3"/>
    <w:rsid w:val="002A2415"/>
    <w:rsid w:val="002A4B8A"/>
    <w:rsid w:val="002C0F91"/>
    <w:rsid w:val="002C4CD6"/>
    <w:rsid w:val="002C76A7"/>
    <w:rsid w:val="002D1440"/>
    <w:rsid w:val="002D2C00"/>
    <w:rsid w:val="002D483F"/>
    <w:rsid w:val="002E03DC"/>
    <w:rsid w:val="002E6589"/>
    <w:rsid w:val="002F0818"/>
    <w:rsid w:val="002F0AE2"/>
    <w:rsid w:val="002F1F10"/>
    <w:rsid w:val="002F3809"/>
    <w:rsid w:val="002F3E88"/>
    <w:rsid w:val="002F41BA"/>
    <w:rsid w:val="002F427B"/>
    <w:rsid w:val="002F6C43"/>
    <w:rsid w:val="0030155C"/>
    <w:rsid w:val="003111BB"/>
    <w:rsid w:val="003125BD"/>
    <w:rsid w:val="00313143"/>
    <w:rsid w:val="00314C68"/>
    <w:rsid w:val="00320668"/>
    <w:rsid w:val="00327D57"/>
    <w:rsid w:val="00334ECF"/>
    <w:rsid w:val="00337CFC"/>
    <w:rsid w:val="00337F86"/>
    <w:rsid w:val="003412C4"/>
    <w:rsid w:val="0035282A"/>
    <w:rsid w:val="003548AE"/>
    <w:rsid w:val="00355B9E"/>
    <w:rsid w:val="003620E7"/>
    <w:rsid w:val="00364DA6"/>
    <w:rsid w:val="00367374"/>
    <w:rsid w:val="0037362E"/>
    <w:rsid w:val="00374DF5"/>
    <w:rsid w:val="00381353"/>
    <w:rsid w:val="00382E5B"/>
    <w:rsid w:val="00383A01"/>
    <w:rsid w:val="003845DF"/>
    <w:rsid w:val="0038519C"/>
    <w:rsid w:val="00385DB7"/>
    <w:rsid w:val="00387B62"/>
    <w:rsid w:val="003920B5"/>
    <w:rsid w:val="00395C85"/>
    <w:rsid w:val="00397E27"/>
    <w:rsid w:val="003A143F"/>
    <w:rsid w:val="003A1A75"/>
    <w:rsid w:val="003A4F89"/>
    <w:rsid w:val="003B07E1"/>
    <w:rsid w:val="003B0BCF"/>
    <w:rsid w:val="003B25F6"/>
    <w:rsid w:val="003C0781"/>
    <w:rsid w:val="003C483F"/>
    <w:rsid w:val="003C4E85"/>
    <w:rsid w:val="003D0F59"/>
    <w:rsid w:val="003D5867"/>
    <w:rsid w:val="003D6B5F"/>
    <w:rsid w:val="003E4940"/>
    <w:rsid w:val="003E502D"/>
    <w:rsid w:val="003F07C4"/>
    <w:rsid w:val="003F3432"/>
    <w:rsid w:val="00401649"/>
    <w:rsid w:val="00401B2C"/>
    <w:rsid w:val="00401C8F"/>
    <w:rsid w:val="00404068"/>
    <w:rsid w:val="0040529E"/>
    <w:rsid w:val="00405B34"/>
    <w:rsid w:val="00406F6A"/>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731E4"/>
    <w:rsid w:val="00484416"/>
    <w:rsid w:val="00485EAE"/>
    <w:rsid w:val="00487759"/>
    <w:rsid w:val="00490DAA"/>
    <w:rsid w:val="00495BCE"/>
    <w:rsid w:val="004A3A6F"/>
    <w:rsid w:val="004A3ED7"/>
    <w:rsid w:val="004A46A4"/>
    <w:rsid w:val="004B50C4"/>
    <w:rsid w:val="004B5D3A"/>
    <w:rsid w:val="004C567E"/>
    <w:rsid w:val="004C666C"/>
    <w:rsid w:val="004E1232"/>
    <w:rsid w:val="004E1916"/>
    <w:rsid w:val="004E73A6"/>
    <w:rsid w:val="004F2337"/>
    <w:rsid w:val="004F46C5"/>
    <w:rsid w:val="005057B2"/>
    <w:rsid w:val="00513371"/>
    <w:rsid w:val="00532010"/>
    <w:rsid w:val="0053758F"/>
    <w:rsid w:val="0054204D"/>
    <w:rsid w:val="005421F9"/>
    <w:rsid w:val="00545F3B"/>
    <w:rsid w:val="005467C4"/>
    <w:rsid w:val="00546B82"/>
    <w:rsid w:val="005470B0"/>
    <w:rsid w:val="0055147C"/>
    <w:rsid w:val="00560709"/>
    <w:rsid w:val="00562710"/>
    <w:rsid w:val="005649C0"/>
    <w:rsid w:val="005703A9"/>
    <w:rsid w:val="00581E85"/>
    <w:rsid w:val="00582D49"/>
    <w:rsid w:val="00583893"/>
    <w:rsid w:val="00585DA0"/>
    <w:rsid w:val="00592875"/>
    <w:rsid w:val="00592DE0"/>
    <w:rsid w:val="00596CA2"/>
    <w:rsid w:val="005A04DE"/>
    <w:rsid w:val="005A21DD"/>
    <w:rsid w:val="005A319D"/>
    <w:rsid w:val="005B57A9"/>
    <w:rsid w:val="005C23CD"/>
    <w:rsid w:val="005C2403"/>
    <w:rsid w:val="005D438C"/>
    <w:rsid w:val="005D471A"/>
    <w:rsid w:val="005E3CCB"/>
    <w:rsid w:val="005E65BB"/>
    <w:rsid w:val="005E761F"/>
    <w:rsid w:val="005F3809"/>
    <w:rsid w:val="005F3A0E"/>
    <w:rsid w:val="005F3E21"/>
    <w:rsid w:val="005F479C"/>
    <w:rsid w:val="005F66EF"/>
    <w:rsid w:val="00604A4D"/>
    <w:rsid w:val="00604DBD"/>
    <w:rsid w:val="00611B1F"/>
    <w:rsid w:val="00612EE2"/>
    <w:rsid w:val="00613062"/>
    <w:rsid w:val="00622DE7"/>
    <w:rsid w:val="00632BDE"/>
    <w:rsid w:val="00632D81"/>
    <w:rsid w:val="006347F0"/>
    <w:rsid w:val="00634A85"/>
    <w:rsid w:val="0063598F"/>
    <w:rsid w:val="00635C4C"/>
    <w:rsid w:val="00636CE2"/>
    <w:rsid w:val="006415C3"/>
    <w:rsid w:val="00644497"/>
    <w:rsid w:val="006450B5"/>
    <w:rsid w:val="006456E7"/>
    <w:rsid w:val="0065140E"/>
    <w:rsid w:val="00651DB6"/>
    <w:rsid w:val="006625E7"/>
    <w:rsid w:val="0067171E"/>
    <w:rsid w:val="00671CD9"/>
    <w:rsid w:val="00672B0D"/>
    <w:rsid w:val="0067325D"/>
    <w:rsid w:val="00673350"/>
    <w:rsid w:val="00677333"/>
    <w:rsid w:val="0067763B"/>
    <w:rsid w:val="00677E59"/>
    <w:rsid w:val="00680E83"/>
    <w:rsid w:val="00682B62"/>
    <w:rsid w:val="00684DB5"/>
    <w:rsid w:val="00690972"/>
    <w:rsid w:val="00691FBE"/>
    <w:rsid w:val="00694589"/>
    <w:rsid w:val="0069647A"/>
    <w:rsid w:val="0069724B"/>
    <w:rsid w:val="006A0AFD"/>
    <w:rsid w:val="006A4257"/>
    <w:rsid w:val="006A5EE6"/>
    <w:rsid w:val="006A6D1C"/>
    <w:rsid w:val="006C13FB"/>
    <w:rsid w:val="006C2E34"/>
    <w:rsid w:val="006C512F"/>
    <w:rsid w:val="006C5152"/>
    <w:rsid w:val="006C6839"/>
    <w:rsid w:val="006C70E8"/>
    <w:rsid w:val="006C7463"/>
    <w:rsid w:val="006D051F"/>
    <w:rsid w:val="006D18E1"/>
    <w:rsid w:val="006D538A"/>
    <w:rsid w:val="006E3258"/>
    <w:rsid w:val="006E5478"/>
    <w:rsid w:val="006E66CA"/>
    <w:rsid w:val="006E760D"/>
    <w:rsid w:val="006F0736"/>
    <w:rsid w:val="006F0B74"/>
    <w:rsid w:val="006F0DF1"/>
    <w:rsid w:val="006F1922"/>
    <w:rsid w:val="006F1A37"/>
    <w:rsid w:val="006F1EEB"/>
    <w:rsid w:val="006F79B3"/>
    <w:rsid w:val="007016D4"/>
    <w:rsid w:val="0070242A"/>
    <w:rsid w:val="007029C9"/>
    <w:rsid w:val="00702CA2"/>
    <w:rsid w:val="00707D30"/>
    <w:rsid w:val="00711C6A"/>
    <w:rsid w:val="007174E8"/>
    <w:rsid w:val="007246CB"/>
    <w:rsid w:val="00726A1A"/>
    <w:rsid w:val="00727891"/>
    <w:rsid w:val="007314F6"/>
    <w:rsid w:val="00733652"/>
    <w:rsid w:val="00736705"/>
    <w:rsid w:val="00743F44"/>
    <w:rsid w:val="007467E3"/>
    <w:rsid w:val="007477E0"/>
    <w:rsid w:val="00760414"/>
    <w:rsid w:val="00763D16"/>
    <w:rsid w:val="0077031B"/>
    <w:rsid w:val="007718E2"/>
    <w:rsid w:val="00776820"/>
    <w:rsid w:val="00795F14"/>
    <w:rsid w:val="007966D6"/>
    <w:rsid w:val="007A2893"/>
    <w:rsid w:val="007A7468"/>
    <w:rsid w:val="007B2413"/>
    <w:rsid w:val="007B2928"/>
    <w:rsid w:val="007B467E"/>
    <w:rsid w:val="007B4C98"/>
    <w:rsid w:val="007B6634"/>
    <w:rsid w:val="007D21AE"/>
    <w:rsid w:val="007D37FB"/>
    <w:rsid w:val="007D3CBA"/>
    <w:rsid w:val="007D4296"/>
    <w:rsid w:val="007D5FFC"/>
    <w:rsid w:val="007E0388"/>
    <w:rsid w:val="007E4709"/>
    <w:rsid w:val="007E6790"/>
    <w:rsid w:val="007E6D9C"/>
    <w:rsid w:val="007F1437"/>
    <w:rsid w:val="007F37BE"/>
    <w:rsid w:val="007F38C7"/>
    <w:rsid w:val="007F66E7"/>
    <w:rsid w:val="00813CDC"/>
    <w:rsid w:val="00816818"/>
    <w:rsid w:val="008169E9"/>
    <w:rsid w:val="0082228B"/>
    <w:rsid w:val="008222D9"/>
    <w:rsid w:val="00823728"/>
    <w:rsid w:val="00826988"/>
    <w:rsid w:val="0082792F"/>
    <w:rsid w:val="0083021C"/>
    <w:rsid w:val="008425CD"/>
    <w:rsid w:val="00845983"/>
    <w:rsid w:val="00855082"/>
    <w:rsid w:val="00855FEF"/>
    <w:rsid w:val="008600E1"/>
    <w:rsid w:val="008629CC"/>
    <w:rsid w:val="00866130"/>
    <w:rsid w:val="008665E4"/>
    <w:rsid w:val="00873A64"/>
    <w:rsid w:val="00876F74"/>
    <w:rsid w:val="008814D6"/>
    <w:rsid w:val="0089055D"/>
    <w:rsid w:val="008A0973"/>
    <w:rsid w:val="008A0E90"/>
    <w:rsid w:val="008A1C11"/>
    <w:rsid w:val="008A340E"/>
    <w:rsid w:val="008A5EE2"/>
    <w:rsid w:val="008A6481"/>
    <w:rsid w:val="008B0D50"/>
    <w:rsid w:val="008B11FF"/>
    <w:rsid w:val="008B17F0"/>
    <w:rsid w:val="008B1F2E"/>
    <w:rsid w:val="008B72DE"/>
    <w:rsid w:val="008C0E52"/>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549"/>
    <w:rsid w:val="00922731"/>
    <w:rsid w:val="00922D74"/>
    <w:rsid w:val="00926662"/>
    <w:rsid w:val="0093371E"/>
    <w:rsid w:val="0094265F"/>
    <w:rsid w:val="009466A2"/>
    <w:rsid w:val="00954F3D"/>
    <w:rsid w:val="00956435"/>
    <w:rsid w:val="009636CD"/>
    <w:rsid w:val="00967E41"/>
    <w:rsid w:val="00970F08"/>
    <w:rsid w:val="00972499"/>
    <w:rsid w:val="00973E21"/>
    <w:rsid w:val="00975C2C"/>
    <w:rsid w:val="00976335"/>
    <w:rsid w:val="009776A3"/>
    <w:rsid w:val="00981316"/>
    <w:rsid w:val="009867CE"/>
    <w:rsid w:val="009A0729"/>
    <w:rsid w:val="009A45DB"/>
    <w:rsid w:val="009B0355"/>
    <w:rsid w:val="009B1C1B"/>
    <w:rsid w:val="009B3F41"/>
    <w:rsid w:val="009B6233"/>
    <w:rsid w:val="009B69FD"/>
    <w:rsid w:val="009C1AD7"/>
    <w:rsid w:val="009C4136"/>
    <w:rsid w:val="009C46F5"/>
    <w:rsid w:val="009C6760"/>
    <w:rsid w:val="009D0BDF"/>
    <w:rsid w:val="009E2656"/>
    <w:rsid w:val="009E329C"/>
    <w:rsid w:val="009E3EB8"/>
    <w:rsid w:val="009E5C55"/>
    <w:rsid w:val="009F08D9"/>
    <w:rsid w:val="009F1794"/>
    <w:rsid w:val="009F3F20"/>
    <w:rsid w:val="009F4A74"/>
    <w:rsid w:val="009F6CB5"/>
    <w:rsid w:val="00A031EF"/>
    <w:rsid w:val="00A04FDD"/>
    <w:rsid w:val="00A0575D"/>
    <w:rsid w:val="00A05F40"/>
    <w:rsid w:val="00A06702"/>
    <w:rsid w:val="00A11FDC"/>
    <w:rsid w:val="00A12CF0"/>
    <w:rsid w:val="00A17A49"/>
    <w:rsid w:val="00A17C76"/>
    <w:rsid w:val="00A22B5E"/>
    <w:rsid w:val="00A239C7"/>
    <w:rsid w:val="00A248DF"/>
    <w:rsid w:val="00A25C53"/>
    <w:rsid w:val="00A30EBB"/>
    <w:rsid w:val="00A31DE9"/>
    <w:rsid w:val="00A37437"/>
    <w:rsid w:val="00A4598E"/>
    <w:rsid w:val="00A50C3C"/>
    <w:rsid w:val="00A50CD7"/>
    <w:rsid w:val="00A510C5"/>
    <w:rsid w:val="00A53164"/>
    <w:rsid w:val="00A56807"/>
    <w:rsid w:val="00A718EA"/>
    <w:rsid w:val="00A72916"/>
    <w:rsid w:val="00A73F6C"/>
    <w:rsid w:val="00A74301"/>
    <w:rsid w:val="00A76698"/>
    <w:rsid w:val="00A82981"/>
    <w:rsid w:val="00A92368"/>
    <w:rsid w:val="00A929B5"/>
    <w:rsid w:val="00A95641"/>
    <w:rsid w:val="00AA1DF3"/>
    <w:rsid w:val="00AA2C24"/>
    <w:rsid w:val="00AB0DB9"/>
    <w:rsid w:val="00AB154B"/>
    <w:rsid w:val="00AC5B4A"/>
    <w:rsid w:val="00AD10B5"/>
    <w:rsid w:val="00AD2518"/>
    <w:rsid w:val="00AD4321"/>
    <w:rsid w:val="00AD570C"/>
    <w:rsid w:val="00AD65A0"/>
    <w:rsid w:val="00AD7015"/>
    <w:rsid w:val="00AE0AF8"/>
    <w:rsid w:val="00AE340C"/>
    <w:rsid w:val="00AE7A8D"/>
    <w:rsid w:val="00AF2A41"/>
    <w:rsid w:val="00AF5E2A"/>
    <w:rsid w:val="00B00AFC"/>
    <w:rsid w:val="00B04076"/>
    <w:rsid w:val="00B0461C"/>
    <w:rsid w:val="00B141AC"/>
    <w:rsid w:val="00B212CC"/>
    <w:rsid w:val="00B25449"/>
    <w:rsid w:val="00B25D75"/>
    <w:rsid w:val="00B26D0A"/>
    <w:rsid w:val="00B313C2"/>
    <w:rsid w:val="00B31FCE"/>
    <w:rsid w:val="00B32964"/>
    <w:rsid w:val="00B33F04"/>
    <w:rsid w:val="00B36F1D"/>
    <w:rsid w:val="00B37D53"/>
    <w:rsid w:val="00B410C2"/>
    <w:rsid w:val="00B42E38"/>
    <w:rsid w:val="00B452C7"/>
    <w:rsid w:val="00B45A5F"/>
    <w:rsid w:val="00B50D91"/>
    <w:rsid w:val="00B577BF"/>
    <w:rsid w:val="00B670FA"/>
    <w:rsid w:val="00B70D37"/>
    <w:rsid w:val="00B71D07"/>
    <w:rsid w:val="00B725B8"/>
    <w:rsid w:val="00B72A3E"/>
    <w:rsid w:val="00B74C4F"/>
    <w:rsid w:val="00B82390"/>
    <w:rsid w:val="00B97379"/>
    <w:rsid w:val="00BA0609"/>
    <w:rsid w:val="00BA1B8A"/>
    <w:rsid w:val="00BA2657"/>
    <w:rsid w:val="00BB153C"/>
    <w:rsid w:val="00BB5414"/>
    <w:rsid w:val="00BB6359"/>
    <w:rsid w:val="00BC309F"/>
    <w:rsid w:val="00BC6AD9"/>
    <w:rsid w:val="00BD28A3"/>
    <w:rsid w:val="00BD3278"/>
    <w:rsid w:val="00BD4A25"/>
    <w:rsid w:val="00BD4B65"/>
    <w:rsid w:val="00BE184F"/>
    <w:rsid w:val="00BE1BA9"/>
    <w:rsid w:val="00BE213E"/>
    <w:rsid w:val="00BE472A"/>
    <w:rsid w:val="00BE6BD8"/>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2B3D"/>
    <w:rsid w:val="00C76511"/>
    <w:rsid w:val="00C809B1"/>
    <w:rsid w:val="00C84061"/>
    <w:rsid w:val="00C84652"/>
    <w:rsid w:val="00C87370"/>
    <w:rsid w:val="00C91047"/>
    <w:rsid w:val="00CA07EF"/>
    <w:rsid w:val="00CA2AB4"/>
    <w:rsid w:val="00CA3AA2"/>
    <w:rsid w:val="00CA40A7"/>
    <w:rsid w:val="00CA58E5"/>
    <w:rsid w:val="00CA7124"/>
    <w:rsid w:val="00CA72A4"/>
    <w:rsid w:val="00CA7F42"/>
    <w:rsid w:val="00CB1E30"/>
    <w:rsid w:val="00CB70C9"/>
    <w:rsid w:val="00CC0D9D"/>
    <w:rsid w:val="00CC33CC"/>
    <w:rsid w:val="00CC4278"/>
    <w:rsid w:val="00CC508D"/>
    <w:rsid w:val="00CC5B30"/>
    <w:rsid w:val="00CD0786"/>
    <w:rsid w:val="00CD71AD"/>
    <w:rsid w:val="00CE1BC3"/>
    <w:rsid w:val="00CE5D00"/>
    <w:rsid w:val="00CE6435"/>
    <w:rsid w:val="00CE6E21"/>
    <w:rsid w:val="00CE7FB6"/>
    <w:rsid w:val="00CF564E"/>
    <w:rsid w:val="00D02DD2"/>
    <w:rsid w:val="00D04AF1"/>
    <w:rsid w:val="00D06788"/>
    <w:rsid w:val="00D13D59"/>
    <w:rsid w:val="00D14A7D"/>
    <w:rsid w:val="00D1513E"/>
    <w:rsid w:val="00D17F6E"/>
    <w:rsid w:val="00D21F67"/>
    <w:rsid w:val="00D22963"/>
    <w:rsid w:val="00D25D2E"/>
    <w:rsid w:val="00D30972"/>
    <w:rsid w:val="00D30E33"/>
    <w:rsid w:val="00D466FE"/>
    <w:rsid w:val="00D52771"/>
    <w:rsid w:val="00D53939"/>
    <w:rsid w:val="00D53DF0"/>
    <w:rsid w:val="00D55379"/>
    <w:rsid w:val="00D5722B"/>
    <w:rsid w:val="00D573B1"/>
    <w:rsid w:val="00D601BE"/>
    <w:rsid w:val="00D60D79"/>
    <w:rsid w:val="00D62581"/>
    <w:rsid w:val="00D6262F"/>
    <w:rsid w:val="00D63BFA"/>
    <w:rsid w:val="00D64248"/>
    <w:rsid w:val="00D721BA"/>
    <w:rsid w:val="00D8700A"/>
    <w:rsid w:val="00D87320"/>
    <w:rsid w:val="00D87C43"/>
    <w:rsid w:val="00D90AA8"/>
    <w:rsid w:val="00D91F87"/>
    <w:rsid w:val="00D95D31"/>
    <w:rsid w:val="00D96B0C"/>
    <w:rsid w:val="00D970A0"/>
    <w:rsid w:val="00DA2BEA"/>
    <w:rsid w:val="00DA42DE"/>
    <w:rsid w:val="00DA7969"/>
    <w:rsid w:val="00DB438C"/>
    <w:rsid w:val="00DB54CB"/>
    <w:rsid w:val="00DB6A74"/>
    <w:rsid w:val="00DC0994"/>
    <w:rsid w:val="00DC340A"/>
    <w:rsid w:val="00DC7B5A"/>
    <w:rsid w:val="00DD1C42"/>
    <w:rsid w:val="00DD1D3A"/>
    <w:rsid w:val="00DD477D"/>
    <w:rsid w:val="00DD5BE8"/>
    <w:rsid w:val="00DE227E"/>
    <w:rsid w:val="00DE27BC"/>
    <w:rsid w:val="00DE330E"/>
    <w:rsid w:val="00DE5BC4"/>
    <w:rsid w:val="00DF1A19"/>
    <w:rsid w:val="00DF23A7"/>
    <w:rsid w:val="00DF2CD2"/>
    <w:rsid w:val="00DF4EE5"/>
    <w:rsid w:val="00E02DA7"/>
    <w:rsid w:val="00E02E46"/>
    <w:rsid w:val="00E04A7A"/>
    <w:rsid w:val="00E04B82"/>
    <w:rsid w:val="00E06BF7"/>
    <w:rsid w:val="00E13CC9"/>
    <w:rsid w:val="00E14558"/>
    <w:rsid w:val="00E1526F"/>
    <w:rsid w:val="00E22515"/>
    <w:rsid w:val="00E26B5A"/>
    <w:rsid w:val="00E3069E"/>
    <w:rsid w:val="00E35FBE"/>
    <w:rsid w:val="00E3627B"/>
    <w:rsid w:val="00E40296"/>
    <w:rsid w:val="00E433E4"/>
    <w:rsid w:val="00E451DE"/>
    <w:rsid w:val="00E45882"/>
    <w:rsid w:val="00E50366"/>
    <w:rsid w:val="00E512D7"/>
    <w:rsid w:val="00E5233C"/>
    <w:rsid w:val="00E557D9"/>
    <w:rsid w:val="00E55ADD"/>
    <w:rsid w:val="00E57F7D"/>
    <w:rsid w:val="00E60D38"/>
    <w:rsid w:val="00E6264D"/>
    <w:rsid w:val="00E62FD7"/>
    <w:rsid w:val="00E6696A"/>
    <w:rsid w:val="00E67833"/>
    <w:rsid w:val="00E720ED"/>
    <w:rsid w:val="00E739E5"/>
    <w:rsid w:val="00E75D79"/>
    <w:rsid w:val="00E75E5B"/>
    <w:rsid w:val="00E90ABF"/>
    <w:rsid w:val="00E93D3A"/>
    <w:rsid w:val="00E95F6A"/>
    <w:rsid w:val="00E9701A"/>
    <w:rsid w:val="00EA0590"/>
    <w:rsid w:val="00EA7C37"/>
    <w:rsid w:val="00EB1614"/>
    <w:rsid w:val="00EB1EB0"/>
    <w:rsid w:val="00EB1F9F"/>
    <w:rsid w:val="00EC2094"/>
    <w:rsid w:val="00EC2ABB"/>
    <w:rsid w:val="00ED2D71"/>
    <w:rsid w:val="00ED4384"/>
    <w:rsid w:val="00EE3863"/>
    <w:rsid w:val="00EE5FD5"/>
    <w:rsid w:val="00EF2CD6"/>
    <w:rsid w:val="00EF335F"/>
    <w:rsid w:val="00F01A7B"/>
    <w:rsid w:val="00F01F29"/>
    <w:rsid w:val="00F02269"/>
    <w:rsid w:val="00F0725C"/>
    <w:rsid w:val="00F117E7"/>
    <w:rsid w:val="00F14D75"/>
    <w:rsid w:val="00F228F5"/>
    <w:rsid w:val="00F30D8C"/>
    <w:rsid w:val="00F437E1"/>
    <w:rsid w:val="00F44FF1"/>
    <w:rsid w:val="00F52119"/>
    <w:rsid w:val="00F54CF1"/>
    <w:rsid w:val="00F570A9"/>
    <w:rsid w:val="00F6079E"/>
    <w:rsid w:val="00F61D55"/>
    <w:rsid w:val="00F643D7"/>
    <w:rsid w:val="00F653D4"/>
    <w:rsid w:val="00F6742D"/>
    <w:rsid w:val="00F70837"/>
    <w:rsid w:val="00F71F67"/>
    <w:rsid w:val="00F72311"/>
    <w:rsid w:val="00F73282"/>
    <w:rsid w:val="00F829C2"/>
    <w:rsid w:val="00F87104"/>
    <w:rsid w:val="00F90834"/>
    <w:rsid w:val="00FA279C"/>
    <w:rsid w:val="00FA3F16"/>
    <w:rsid w:val="00FA7FE2"/>
    <w:rsid w:val="00FB4AC4"/>
    <w:rsid w:val="00FB7251"/>
    <w:rsid w:val="00FC01DC"/>
    <w:rsid w:val="00FC1301"/>
    <w:rsid w:val="00FC1B1D"/>
    <w:rsid w:val="00FC3969"/>
    <w:rsid w:val="00FC45A2"/>
    <w:rsid w:val="00FC52C9"/>
    <w:rsid w:val="00FC6477"/>
    <w:rsid w:val="00FC6E69"/>
    <w:rsid w:val="00FD2716"/>
    <w:rsid w:val="00FD62D0"/>
    <w:rsid w:val="00FD6AE0"/>
    <w:rsid w:val="00FE218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xrlEajA39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43467-3C7C-4DFA-8DA5-A396BBC6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10</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kjano</dc:creator>
  <cp:keywords/>
  <dc:description/>
  <cp:lastModifiedBy>Kaitlin Janocik</cp:lastModifiedBy>
  <cp:revision>8</cp:revision>
  <dcterms:created xsi:type="dcterms:W3CDTF">2019-02-09T14:42:00Z</dcterms:created>
  <dcterms:modified xsi:type="dcterms:W3CDTF">2019-02-09T21:06:00Z</dcterms:modified>
</cp:coreProperties>
</file>