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42BCF245"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2975A3">
        <w:rPr>
          <w:rFonts w:ascii="Arial" w:hAnsi="Arial" w:cs="Arial"/>
          <w:sz w:val="28"/>
          <w:u w:val="single"/>
        </w:rPr>
        <w:t xml:space="preserve">August </w:t>
      </w:r>
      <w:r w:rsidR="006625E7">
        <w:rPr>
          <w:rFonts w:ascii="Arial" w:hAnsi="Arial" w:cs="Arial"/>
          <w:sz w:val="28"/>
          <w:u w:val="single"/>
        </w:rPr>
        <w:t>20</w:t>
      </w:r>
      <w:r w:rsidR="007D4296" w:rsidRPr="00180E5E">
        <w:rPr>
          <w:rFonts w:ascii="Arial" w:hAnsi="Arial" w:cs="Arial"/>
          <w:sz w:val="28"/>
          <w:u w:val="single"/>
        </w:rPr>
        <w:t xml:space="preserve"> – </w:t>
      </w:r>
      <w:r w:rsidR="006625E7">
        <w:rPr>
          <w:rFonts w:ascii="Arial" w:hAnsi="Arial" w:cs="Arial"/>
          <w:sz w:val="28"/>
          <w:u w:val="single"/>
        </w:rPr>
        <w:t>24</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E6E5B49" w14:textId="090CF8BF" w:rsidR="006C70E8"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51AF5A27" w14:textId="4F226ECC" w:rsidR="006D051F" w:rsidRDefault="006D051F" w:rsidP="006D051F">
                  <w:pPr>
                    <w:rPr>
                      <w:rFonts w:ascii="Arial" w:eastAsia="Times New Roman" w:hAnsi="Arial" w:cs="Arial"/>
                      <w:color w:val="000000"/>
                    </w:rPr>
                  </w:pPr>
                </w:p>
                <w:p w14:paraId="0AC41CB4" w14:textId="3F4BD6E5"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8DDCEA" w14:textId="77777777" w:rsidR="006D051F" w:rsidRDefault="006D051F" w:rsidP="006D051F">
                  <w:pPr>
                    <w:rPr>
                      <w:rFonts w:ascii="Arial" w:eastAsia="Times New Roman" w:hAnsi="Arial" w:cs="Arial"/>
                      <w:color w:val="000000"/>
                    </w:rPr>
                  </w:pPr>
                </w:p>
                <w:p w14:paraId="7D60C75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04CC0F4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2372D2F6"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0713FBBE"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24AD495E"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26E46E78"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77015FC6" w14:textId="77777777" w:rsidR="006D051F" w:rsidRDefault="006D051F" w:rsidP="006D051F">
                  <w:pPr>
                    <w:rPr>
                      <w:rFonts w:ascii="Arial" w:eastAsia="Times New Roman" w:hAnsi="Arial" w:cs="Arial"/>
                      <w:color w:val="000000"/>
                    </w:rPr>
                  </w:pPr>
                </w:p>
                <w:p w14:paraId="0B59F564" w14:textId="1527B9A6" w:rsidR="006D051F" w:rsidRDefault="006D051F" w:rsidP="006D051F">
                  <w:pPr>
                    <w:rPr>
                      <w:rFonts w:ascii="Arial" w:eastAsia="Times New Roman" w:hAnsi="Arial" w:cs="Arial"/>
                      <w:color w:val="000000"/>
                    </w:rPr>
                  </w:pPr>
                </w:p>
                <w:p w14:paraId="3009D140" w14:textId="6997D9EB" w:rsidR="006D051F" w:rsidRDefault="006D051F" w:rsidP="006D051F">
                  <w:pPr>
                    <w:rPr>
                      <w:rFonts w:ascii="Arial" w:eastAsia="Times New Roman" w:hAnsi="Arial" w:cs="Arial"/>
                      <w:color w:val="000000"/>
                    </w:rPr>
                  </w:pPr>
                  <w:r>
                    <w:rPr>
                      <w:rFonts w:ascii="Arial" w:eastAsia="Times New Roman" w:hAnsi="Arial" w:cs="Arial"/>
                      <w:color w:val="000000"/>
                    </w:rPr>
                    <w:t xml:space="preserve">Mini Lesson: ELSB </w:t>
                  </w:r>
                  <w:r w:rsidR="006625E7">
                    <w:rPr>
                      <w:rFonts w:ascii="Arial" w:eastAsia="Times New Roman" w:hAnsi="Arial" w:cs="Arial"/>
                      <w:color w:val="000000"/>
                    </w:rPr>
                    <w:t>Lesson 2, objectives 1-8</w:t>
                  </w:r>
                </w:p>
                <w:p w14:paraId="2DD11A25" w14:textId="7F95D032" w:rsidR="006D051F" w:rsidRDefault="006D051F" w:rsidP="006D051F">
                  <w:pPr>
                    <w:rPr>
                      <w:rFonts w:ascii="Arial" w:eastAsia="Times New Roman" w:hAnsi="Arial" w:cs="Arial"/>
                      <w:color w:val="000000"/>
                    </w:rPr>
                  </w:pPr>
                </w:p>
                <w:p w14:paraId="7217287D" w14:textId="21E249E3"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01394C3B" w14:textId="0E2E20D8" w:rsidR="00743F44" w:rsidRDefault="00743F44" w:rsidP="006D051F">
                  <w:pPr>
                    <w:rPr>
                      <w:rFonts w:ascii="Arial" w:eastAsia="Times New Roman" w:hAnsi="Arial" w:cs="Arial"/>
                      <w:color w:val="000000"/>
                    </w:rPr>
                  </w:pPr>
                </w:p>
                <w:p w14:paraId="1AAEB4CC" w14:textId="41284AFD" w:rsidR="00743F44" w:rsidRPr="006D051F" w:rsidRDefault="00743F44" w:rsidP="006D051F">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77777777" w:rsidR="006C2E34" w:rsidRPr="00A50C3C" w:rsidRDefault="006C2E34" w:rsidP="006D051F">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9B453B5"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0BC1A62A" w14:textId="77777777" w:rsidR="006C13FB" w:rsidRDefault="006C13FB" w:rsidP="002975A3">
                  <w:pPr>
                    <w:rPr>
                      <w:rFonts w:ascii="Arial" w:eastAsia="Times New Roman" w:hAnsi="Arial" w:cs="Arial"/>
                    </w:rPr>
                  </w:pPr>
                </w:p>
                <w:p w14:paraId="5643BC42"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9683408" w14:textId="77777777" w:rsidR="006D051F" w:rsidRDefault="006D051F" w:rsidP="006D051F">
                  <w:pPr>
                    <w:rPr>
                      <w:rFonts w:ascii="Arial" w:eastAsia="Times New Roman" w:hAnsi="Arial" w:cs="Arial"/>
                      <w:color w:val="000000"/>
                    </w:rPr>
                  </w:pPr>
                </w:p>
                <w:p w14:paraId="3DA0EAE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61606B2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4AFB525E"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693B784"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33EC6A13" w14:textId="0FAE25D5" w:rsidR="006D051F" w:rsidRPr="006D051F" w:rsidRDefault="006D051F" w:rsidP="006D051F">
                  <w:pPr>
                    <w:rPr>
                      <w:rFonts w:ascii="Arial" w:eastAsia="Times New Roman" w:hAnsi="Arial" w:cs="Arial"/>
                      <w:color w:val="000000"/>
                    </w:rPr>
                  </w:pPr>
                  <w:r w:rsidRPr="00180E5E">
                    <w:rPr>
                      <w:rFonts w:ascii="Arial" w:eastAsia="Times New Roman" w:hAnsi="Arial" w:cs="Arial"/>
                      <w:color w:val="000000"/>
                    </w:rPr>
                    <w:t>-morning expectations</w:t>
                  </w:r>
                </w:p>
                <w:p w14:paraId="2DD0B721"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1991EBD0" w14:textId="77777777" w:rsidR="00F643D7" w:rsidRDefault="00F643D7" w:rsidP="002975A3">
                  <w:pPr>
                    <w:rPr>
                      <w:rFonts w:ascii="Arial" w:eastAsia="Times New Roman" w:hAnsi="Arial" w:cs="Arial"/>
                    </w:rPr>
                  </w:pPr>
                </w:p>
                <w:p w14:paraId="3EC160D2"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247E6563" w14:textId="77777777" w:rsidR="006D051F" w:rsidRDefault="006D051F" w:rsidP="006D051F">
                  <w:pPr>
                    <w:rPr>
                      <w:rFonts w:ascii="Arial" w:eastAsia="Times New Roman" w:hAnsi="Arial" w:cs="Arial"/>
                      <w:color w:val="000000"/>
                    </w:rPr>
                  </w:pPr>
                </w:p>
                <w:p w14:paraId="20044E86" w14:textId="0357600F"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4A0CD878" w14:textId="69D95632" w:rsidR="00743F44" w:rsidRDefault="00743F44" w:rsidP="006D051F">
                  <w:pPr>
                    <w:rPr>
                      <w:rFonts w:ascii="Arial" w:eastAsia="Times New Roman" w:hAnsi="Arial" w:cs="Arial"/>
                      <w:color w:val="000000"/>
                    </w:rPr>
                  </w:pPr>
                </w:p>
                <w:p w14:paraId="79DA76E9" w14:textId="0F0C2686" w:rsidR="006D051F" w:rsidRPr="00A04FDD" w:rsidRDefault="00743F44" w:rsidP="00743F44">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1BAC355A"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7E26B6AC" w14:textId="77777777" w:rsidR="006D051F" w:rsidRDefault="006D051F" w:rsidP="006D051F">
                  <w:pPr>
                    <w:rPr>
                      <w:rFonts w:ascii="Arial" w:eastAsia="Times New Roman" w:hAnsi="Arial" w:cs="Arial"/>
                      <w:color w:val="000000"/>
                    </w:rPr>
                  </w:pPr>
                </w:p>
                <w:p w14:paraId="2E3ADF12"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lastRenderedPageBreak/>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887881A"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09BE11DA" w14:textId="77777777" w:rsidR="006D051F" w:rsidRDefault="006D051F" w:rsidP="006D051F">
                  <w:pPr>
                    <w:rPr>
                      <w:rFonts w:ascii="Arial" w:eastAsia="Times New Roman" w:hAnsi="Arial" w:cs="Arial"/>
                      <w:color w:val="000000"/>
                    </w:rPr>
                  </w:pPr>
                </w:p>
                <w:p w14:paraId="5BBF969C" w14:textId="4DC69D7E" w:rsidR="006D051F" w:rsidRDefault="006D051F" w:rsidP="006D051F">
                  <w:pPr>
                    <w:rPr>
                      <w:rFonts w:ascii="Arial" w:eastAsia="Times New Roman" w:hAnsi="Arial" w:cs="Arial"/>
                      <w:color w:val="000000"/>
                    </w:rPr>
                  </w:pPr>
                  <w:r>
                    <w:rPr>
                      <w:rFonts w:ascii="Arial" w:eastAsia="Times New Roman" w:hAnsi="Arial" w:cs="Arial"/>
                      <w:color w:val="000000"/>
                    </w:rPr>
                    <w:t>Collect baseline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3C1426CC" w14:textId="4ED07272" w:rsidR="00337CFC" w:rsidRPr="00337CFC" w:rsidRDefault="00337CFC" w:rsidP="00776820">
                  <w:pPr>
                    <w:rPr>
                      <w:rFonts w:ascii="Arial" w:eastAsia="Times New Roman" w:hAnsi="Arial" w:cs="Arial"/>
                      <w:color w:val="000000"/>
                    </w:rPr>
                  </w:pPr>
                  <w:r>
                    <w:rPr>
                      <w:rFonts w:ascii="Arial" w:eastAsia="Times New Roman" w:hAnsi="Arial" w:cs="Arial"/>
                      <w:color w:val="000000"/>
                    </w:rPr>
                    <w:t>*I can identify sight words.</w:t>
                  </w:r>
                </w:p>
                <w:p w14:paraId="6B420CD6" w14:textId="1F485FB3" w:rsidR="006D051F" w:rsidRDefault="006D051F" w:rsidP="006D051F">
                  <w:pPr>
                    <w:rPr>
                      <w:rFonts w:ascii="Arial" w:eastAsia="Times New Roman" w:hAnsi="Arial" w:cs="Arial"/>
                      <w:color w:val="000000"/>
                    </w:rPr>
                  </w:pPr>
                </w:p>
                <w:p w14:paraId="317B9C0F" w14:textId="48A6EF79" w:rsidR="00743F44" w:rsidRPr="00743F44" w:rsidRDefault="00337CFC" w:rsidP="00337CFC">
                  <w:pPr>
                    <w:rPr>
                      <w:rFonts w:ascii="Arial" w:eastAsia="Times New Roman" w:hAnsi="Arial" w:cs="Arial"/>
                      <w:color w:val="000000"/>
                    </w:rPr>
                  </w:pPr>
                  <w:r>
                    <w:rPr>
                      <w:rFonts w:ascii="Arial" w:eastAsia="Times New Roman" w:hAnsi="Arial" w:cs="Arial"/>
                      <w:color w:val="000000"/>
                    </w:rPr>
                    <w:t xml:space="preserve">Sub plans – Review “I can” statement and behavior expectations. Read story, “The Day the Crayons Quit” and review </w:t>
                  </w:r>
                  <w:r>
                    <w:rPr>
                      <w:rFonts w:ascii="Arial" w:eastAsia="Times New Roman" w:hAnsi="Arial" w:cs="Arial"/>
                      <w:color w:val="000000"/>
                    </w:rPr>
                    <w:lastRenderedPageBreak/>
                    <w:t xml:space="preserve">comprehension questions. If time, play letter recognition game on </w:t>
                  </w:r>
                  <w:proofErr w:type="spellStart"/>
                  <w:r>
                    <w:rPr>
                      <w:rFonts w:ascii="Arial" w:eastAsia="Times New Roman" w:hAnsi="Arial" w:cs="Arial"/>
                      <w:color w:val="000000"/>
                    </w:rPr>
                    <w:t>ABCYa</w:t>
                  </w:r>
                  <w:proofErr w:type="spellEnd"/>
                  <w:r>
                    <w:rPr>
                      <w:rFonts w:ascii="Arial" w:eastAsia="Times New Roman" w:hAnsi="Arial" w:cs="Arial"/>
                      <w:color w:val="000000"/>
                    </w:rPr>
                    <w:t xml:space="preserve">. </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5A319D">
              <w:rPr>
                <w:rFonts w:ascii="Arial" w:eastAsia="Times New Roman" w:hAnsi="Arial" w:cs="Arial"/>
                <w:b/>
                <w:bCs/>
                <w:color w:val="000000"/>
              </w:rPr>
              <w:t>2</w:t>
            </w:r>
            <w:r w:rsidR="00CA7124" w:rsidRPr="005A319D">
              <w:rPr>
                <w:rFonts w:ascii="Arial" w:eastAsia="Times New Roman" w:hAnsi="Arial" w:cs="Arial"/>
                <w:b/>
                <w:bCs/>
                <w:color w:val="000000"/>
                <w:vertAlign w:val="superscript"/>
              </w:rPr>
              <w:t>nd</w:t>
            </w:r>
            <w:r w:rsidR="00CA7124" w:rsidRPr="005A319D">
              <w:rPr>
                <w:rFonts w:ascii="Arial" w:eastAsia="Times New Roman" w:hAnsi="Arial" w:cs="Arial"/>
                <w:b/>
                <w:bCs/>
                <w:color w:val="000000"/>
              </w:rPr>
              <w:t xml:space="preserve"> and 3</w:t>
            </w:r>
            <w:r w:rsidR="00CA7124" w:rsidRPr="005A319D">
              <w:rPr>
                <w:rFonts w:ascii="Arial" w:eastAsia="Times New Roman" w:hAnsi="Arial" w:cs="Arial"/>
                <w:b/>
                <w:bCs/>
                <w:color w:val="000000"/>
                <w:vertAlign w:val="superscript"/>
              </w:rPr>
              <w:t>rd</w:t>
            </w:r>
            <w:r w:rsidR="00CA7124" w:rsidRPr="005A319D">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17031904" w:rsidR="00776820" w:rsidRDefault="00776820" w:rsidP="00776820">
            <w:pPr>
              <w:rPr>
                <w:rFonts w:ascii="Arial" w:eastAsia="Times New Roman" w:hAnsi="Arial" w:cs="Arial"/>
                <w:b/>
                <w:bCs/>
                <w:color w:val="000000"/>
              </w:rPr>
            </w:pPr>
            <w:r w:rsidRPr="00776820">
              <w:rPr>
                <w:rFonts w:ascii="Arial" w:eastAsia="Times New Roman" w:hAnsi="Arial" w:cs="Arial"/>
                <w:b/>
                <w:bCs/>
                <w:color w:val="000000"/>
              </w:rPr>
              <w:t>Standards:</w:t>
            </w:r>
          </w:p>
          <w:p w14:paraId="6CE364A0" w14:textId="787083E5"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2.NBT.1</w:t>
            </w:r>
            <w:r w:rsidR="000B6346" w:rsidRPr="000B6346">
              <w:rPr>
                <w:rFonts w:ascii="Arial" w:eastAsia="Times New Roman" w:hAnsi="Arial" w:cs="Arial"/>
              </w:rPr>
              <w:t xml:space="preserve"> </w:t>
            </w:r>
            <w:r w:rsidR="000B6346" w:rsidRPr="000B6346">
              <w:rPr>
                <w:rFonts w:ascii="Arial" w:hAnsi="Arial" w:cs="Arial"/>
              </w:rPr>
              <w:t xml:space="preserve">Understand that the three digits of a three-digit number represent amounts of hundreds, tens, and ones; e.g., 706 equals 7 </w:t>
            </w:r>
            <w:proofErr w:type="gramStart"/>
            <w:r w:rsidR="000B6346" w:rsidRPr="000B6346">
              <w:rPr>
                <w:rFonts w:ascii="Arial" w:hAnsi="Arial" w:cs="Arial"/>
              </w:rPr>
              <w:t>hundreds</w:t>
            </w:r>
            <w:proofErr w:type="gramEnd"/>
            <w:r w:rsidR="000B6346" w:rsidRPr="000B6346">
              <w:rPr>
                <w:rFonts w:ascii="Arial" w:hAnsi="Arial" w:cs="Arial"/>
              </w:rPr>
              <w:t xml:space="preserve">, 0 tens, and 6 ones. Understand the following as special cases: a. 100 can be thought of as a bundle of ten tens — called a “hundred.” b. The numbers 100, 200, 300, 400, 500, 600, 700, 800, 900 refer to one, two, three, four, five, six, seven, eight, or nine </w:t>
            </w:r>
            <w:proofErr w:type="gramStart"/>
            <w:r w:rsidR="000B6346" w:rsidRPr="000B6346">
              <w:rPr>
                <w:rFonts w:ascii="Arial" w:hAnsi="Arial" w:cs="Arial"/>
              </w:rPr>
              <w:t>hundreds</w:t>
            </w:r>
            <w:proofErr w:type="gramEnd"/>
            <w:r w:rsidR="000B6346" w:rsidRPr="000B6346">
              <w:rPr>
                <w:rFonts w:ascii="Arial" w:hAnsi="Arial" w:cs="Arial"/>
              </w:rPr>
              <w:t xml:space="preserve"> (and 0 </w:t>
            </w:r>
            <w:proofErr w:type="spellStart"/>
            <w:r w:rsidR="000B6346" w:rsidRPr="000B6346">
              <w:rPr>
                <w:rFonts w:ascii="Arial" w:hAnsi="Arial" w:cs="Arial"/>
              </w:rPr>
              <w:t>tens</w:t>
            </w:r>
            <w:proofErr w:type="spellEnd"/>
            <w:r w:rsidR="000B6346" w:rsidRPr="000B6346">
              <w:rPr>
                <w:rFonts w:ascii="Arial" w:hAnsi="Arial" w:cs="Arial"/>
              </w:rPr>
              <w:t xml:space="preserve"> and 0 ones).</w:t>
            </w:r>
          </w:p>
          <w:p w14:paraId="77BEABDF" w14:textId="0E459AF2"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3.NBT.1</w:t>
            </w:r>
            <w:r w:rsidR="000B6346" w:rsidRPr="000B6346">
              <w:rPr>
                <w:rFonts w:ascii="Arial" w:eastAsia="Times New Roman" w:hAnsi="Arial" w:cs="Arial"/>
              </w:rPr>
              <w:t xml:space="preserve"> </w:t>
            </w:r>
            <w:r w:rsidR="000B6346" w:rsidRPr="000B6346">
              <w:rPr>
                <w:rFonts w:ascii="Arial" w:hAnsi="Arial" w:cs="Arial"/>
              </w:rPr>
              <w:t>Use place value understanding to round whole numbers to the nearest 10 or 100.</w:t>
            </w:r>
          </w:p>
          <w:p w14:paraId="2B61AC07" w14:textId="35BD594E" w:rsidR="000B6346" w:rsidRDefault="000B6346" w:rsidP="00CA7124">
            <w:pPr>
              <w:pStyle w:val="ListParagraph"/>
              <w:numPr>
                <w:ilvl w:val="0"/>
                <w:numId w:val="10"/>
              </w:numPr>
              <w:rPr>
                <w:rFonts w:ascii="Arial" w:eastAsia="Times New Roman" w:hAnsi="Arial" w:cs="Arial"/>
              </w:rPr>
            </w:pPr>
            <w:r>
              <w:rPr>
                <w:rFonts w:ascii="Arial" w:eastAsia="Times New Roman" w:hAnsi="Arial" w:cs="Arial"/>
              </w:rPr>
              <w:t>M-3.1 Interpret products of whole numbers.</w:t>
            </w:r>
          </w:p>
          <w:p w14:paraId="3C17DEF3" w14:textId="7B6B513D" w:rsidR="000B6346" w:rsidRPr="000B6346" w:rsidRDefault="000B6346" w:rsidP="000B6346">
            <w:pPr>
              <w:pStyle w:val="ListParagraph"/>
              <w:numPr>
                <w:ilvl w:val="1"/>
                <w:numId w:val="10"/>
              </w:numPr>
              <w:rPr>
                <w:rFonts w:ascii="Arial" w:eastAsia="Times New Roman" w:hAnsi="Arial" w:cs="Arial"/>
              </w:rPr>
            </w:pPr>
            <w:r>
              <w:rPr>
                <w:rFonts w:ascii="Arial" w:eastAsia="Times New Roman" w:hAnsi="Arial" w:cs="Arial"/>
              </w:rPr>
              <w:lastRenderedPageBreak/>
              <w:t xml:space="preserve">3.OA.1 </w:t>
            </w:r>
            <w:r w:rsidRPr="000B6346">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1082734B" w14:textId="77777777" w:rsidR="008A1C11" w:rsidRPr="00180E5E" w:rsidRDefault="008A1C11" w:rsidP="00776820">
            <w:pPr>
              <w:rPr>
                <w:rFonts w:ascii="Arial" w:eastAsia="Times New Roman" w:hAnsi="Arial" w:cs="Arial"/>
                <w:b/>
                <w:bCs/>
                <w:color w:val="000000"/>
              </w:rPr>
            </w:pPr>
          </w:p>
          <w:p w14:paraId="778DB339" w14:textId="5F188BB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BB5D828" w14:textId="3420C549"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Place value, ones, tens, hundreds, rounding</w:t>
            </w:r>
          </w:p>
          <w:p w14:paraId="683D6300" w14:textId="59871D65"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Product</w:t>
            </w:r>
          </w:p>
          <w:p w14:paraId="2F7F7F8A" w14:textId="34F1862C" w:rsidR="00047271" w:rsidRDefault="00047271" w:rsidP="00047271">
            <w:pPr>
              <w:rPr>
                <w:rFonts w:ascii="Arial" w:eastAsia="Times New Roman" w:hAnsi="Arial" w:cs="Arial"/>
              </w:rPr>
            </w:pPr>
          </w:p>
          <w:p w14:paraId="30B50FB7" w14:textId="2504F835" w:rsidR="00047271" w:rsidRPr="00047271" w:rsidRDefault="00047271" w:rsidP="00047271">
            <w:pPr>
              <w:rPr>
                <w:rFonts w:ascii="Arial" w:eastAsia="Times New Roman" w:hAnsi="Arial" w:cs="Arial"/>
              </w:rPr>
            </w:pPr>
            <w:r>
              <w:rPr>
                <w:rFonts w:ascii="Arial" w:eastAsia="Times New Roman" w:hAnsi="Arial" w:cs="Arial"/>
              </w:rPr>
              <w:t xml:space="preserve">Listen to place value song: </w:t>
            </w:r>
            <w:hyperlink r:id="rId6"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2218DA4" w14:textId="77777777" w:rsidR="00466895" w:rsidRPr="00776820" w:rsidRDefault="008D1453" w:rsidP="002975A3">
            <w:pPr>
              <w:rPr>
                <w:rFonts w:ascii="Arial" w:eastAsia="Times New Roman" w:hAnsi="Arial" w:cs="Arial"/>
              </w:rPr>
            </w:pPr>
            <w:r>
              <w:rPr>
                <w:rFonts w:ascii="Arial" w:eastAsia="Times New Roman" w:hAnsi="Arial" w:cs="Arial"/>
              </w:rPr>
              <w:t xml:space="preserve"> </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317"/>
              <w:gridCol w:w="1616"/>
              <w:gridCol w:w="2375"/>
              <w:gridCol w:w="1975"/>
              <w:gridCol w:w="151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2895FA39" w14:textId="77777777" w:rsidR="000E3294" w:rsidRDefault="00743F44" w:rsidP="00A31DE9">
                  <w:pPr>
                    <w:rPr>
                      <w:rFonts w:ascii="Arial" w:eastAsia="Times New Roman" w:hAnsi="Arial" w:cs="Arial"/>
                    </w:rPr>
                  </w:pPr>
                  <w:r>
                    <w:rPr>
                      <w:rFonts w:ascii="Arial" w:eastAsia="Times New Roman" w:hAnsi="Arial" w:cs="Arial"/>
                    </w:rPr>
                    <w:t>*I can count by ones, tens, and hundreds.</w:t>
                  </w:r>
                </w:p>
                <w:p w14:paraId="6E1DFBF4" w14:textId="1A341D7E" w:rsidR="00A31DE9" w:rsidRDefault="000E3294" w:rsidP="00A31DE9">
                  <w:pPr>
                    <w:rPr>
                      <w:rFonts w:ascii="Arial" w:eastAsia="Times New Roman" w:hAnsi="Arial" w:cs="Arial"/>
                    </w:rPr>
                  </w:pPr>
                  <w:r>
                    <w:rPr>
                      <w:rFonts w:ascii="Arial" w:eastAsia="Times New Roman" w:hAnsi="Arial" w:cs="Arial"/>
                    </w:rPr>
                    <w:t>*I can determine place value.</w:t>
                  </w:r>
                  <w:r w:rsidR="00743F44">
                    <w:rPr>
                      <w:rFonts w:ascii="Arial" w:eastAsia="Times New Roman" w:hAnsi="Arial" w:cs="Arial"/>
                    </w:rPr>
                    <w:t xml:space="preserve"> </w:t>
                  </w:r>
                </w:p>
                <w:p w14:paraId="0FF228C5" w14:textId="7255438D" w:rsidR="00743F44" w:rsidRPr="00776820" w:rsidRDefault="00743F44" w:rsidP="00A31DE9">
                  <w:pPr>
                    <w:rPr>
                      <w:rFonts w:ascii="Arial" w:eastAsia="Times New Roman" w:hAnsi="Arial" w:cs="Arial"/>
                    </w:rPr>
                  </w:pPr>
                  <w:r>
                    <w:rPr>
                      <w:rFonts w:ascii="Arial" w:eastAsia="Times New Roman" w:hAnsi="Arial" w:cs="Arial"/>
                    </w:rPr>
                    <w:t xml:space="preserve">*I can multiply </w:t>
                  </w:r>
                  <w:r w:rsidR="000E3294">
                    <w:rPr>
                      <w:rFonts w:ascii="Arial" w:eastAsia="Times New Roman" w:hAnsi="Arial" w:cs="Arial"/>
                    </w:rPr>
                    <w:t>whole numbers.</w:t>
                  </w:r>
                </w:p>
                <w:p w14:paraId="4D48D140" w14:textId="77777777" w:rsidR="00BE752F" w:rsidRDefault="00BE752F" w:rsidP="00CA7124">
                  <w:pPr>
                    <w:rPr>
                      <w:rFonts w:ascii="Arial" w:eastAsia="Times New Roman" w:hAnsi="Arial" w:cs="Arial"/>
                    </w:rPr>
                  </w:pPr>
                </w:p>
                <w:p w14:paraId="1BEAD8EE" w14:textId="7071E7F1" w:rsidR="000E3294" w:rsidRDefault="000E3294" w:rsidP="00CA7124">
                  <w:pPr>
                    <w:rPr>
                      <w:rFonts w:ascii="Arial" w:eastAsia="Times New Roman" w:hAnsi="Arial" w:cs="Arial"/>
                    </w:rPr>
                  </w:pPr>
                  <w:r>
                    <w:rPr>
                      <w:rFonts w:ascii="Arial" w:eastAsia="Times New Roman" w:hAnsi="Arial" w:cs="Arial"/>
                    </w:rPr>
                    <w:t xml:space="preserve">Mini Lesson: Review behavior expectations. Discuss “I can” statement regarding </w:t>
                  </w:r>
                  <w:r w:rsidR="00101E1D">
                    <w:rPr>
                      <w:rFonts w:ascii="Arial" w:eastAsia="Times New Roman" w:hAnsi="Arial" w:cs="Arial"/>
                    </w:rPr>
                    <w:t>multiplying whole numbers</w:t>
                  </w:r>
                  <w:r>
                    <w:rPr>
                      <w:rFonts w:ascii="Arial" w:eastAsia="Times New Roman" w:hAnsi="Arial" w:cs="Arial"/>
                    </w:rPr>
                    <w:t>.</w:t>
                  </w:r>
                  <w:r w:rsidR="00047271">
                    <w:rPr>
                      <w:rFonts w:ascii="Arial" w:eastAsia="Times New Roman" w:hAnsi="Arial" w:cs="Arial"/>
                    </w:rPr>
                    <w:t xml:space="preserve"> </w:t>
                  </w:r>
                  <w:r w:rsidR="00101E1D">
                    <w:rPr>
                      <w:rFonts w:ascii="Arial" w:eastAsia="Times New Roman" w:hAnsi="Arial" w:cs="Arial"/>
                    </w:rPr>
                    <w:t>Discuss what “I can” statement means. Review vocabulary (product). Use manipulatives to practice simple multiplication problems.</w:t>
                  </w:r>
                </w:p>
                <w:p w14:paraId="332DD291" w14:textId="7FF3CE67" w:rsidR="00101E1D" w:rsidRDefault="00101E1D" w:rsidP="00CA7124">
                  <w:pPr>
                    <w:rPr>
                      <w:rFonts w:ascii="Arial" w:eastAsia="Times New Roman" w:hAnsi="Arial" w:cs="Arial"/>
                    </w:rPr>
                  </w:pPr>
                </w:p>
                <w:p w14:paraId="47423B6E" w14:textId="5FC03087" w:rsidR="00101E1D" w:rsidRPr="00101E1D" w:rsidRDefault="00101E1D" w:rsidP="00CA712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 xml:space="preserve">:15, </w:t>
                  </w:r>
                  <w:r w:rsidRPr="00101E1D">
                    <w:rPr>
                      <w:rFonts w:ascii="Arial" w:eastAsia="Times New Roman" w:hAnsi="Arial" w:cs="Arial"/>
                      <w:i/>
                    </w:rPr>
                    <w:lastRenderedPageBreak/>
                    <w:t>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F43C02A" w14:textId="77777777" w:rsidR="000E3294" w:rsidRDefault="000E3294" w:rsidP="00CA7124">
                  <w:pPr>
                    <w:rPr>
                      <w:rFonts w:ascii="Arial" w:eastAsia="Times New Roman" w:hAnsi="Arial" w:cs="Arial"/>
                    </w:rPr>
                  </w:pPr>
                </w:p>
                <w:p w14:paraId="30991EFC" w14:textId="3713CACE" w:rsidR="000E3294" w:rsidRPr="00180E5E" w:rsidRDefault="000E3294" w:rsidP="00CA7124">
                  <w:pPr>
                    <w:rPr>
                      <w:rFonts w:ascii="Arial" w:eastAsia="Times New Roman" w:hAnsi="Arial" w:cs="Arial"/>
                    </w:rPr>
                  </w:pPr>
                  <w:r>
                    <w:rPr>
                      <w:rFonts w:ascii="Arial" w:eastAsia="Times New Roman" w:hAnsi="Arial" w:cs="Arial"/>
                    </w:rPr>
                    <w:t xml:space="preserve">Transition to “I can” statement regarding </w:t>
                  </w:r>
                  <w:r w:rsidR="00101E1D">
                    <w:rPr>
                      <w:rFonts w:ascii="Arial" w:eastAsia="Times New Roman" w:hAnsi="Arial" w:cs="Arial"/>
                    </w:rPr>
                    <w:t>counting</w:t>
                  </w:r>
                  <w:r>
                    <w:rPr>
                      <w:rFonts w:ascii="Arial" w:eastAsia="Times New Roman" w:hAnsi="Arial" w:cs="Arial"/>
                    </w:rPr>
                    <w:t xml:space="preserve">. </w:t>
                  </w:r>
                  <w:r w:rsidR="005A319D">
                    <w:rPr>
                      <w:rFonts w:ascii="Arial" w:eastAsia="Times New Roman" w:hAnsi="Arial" w:cs="Arial"/>
                    </w:rPr>
                    <w:t xml:space="preserve">Use manipulatives to practice counting by ones, tens, and hundreds. </w:t>
                  </w: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3D934225" w14:textId="54FCFF1D"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08D3EE54" w14:textId="2967BA00" w:rsidR="000E3294" w:rsidRDefault="000E3294" w:rsidP="00743F44">
                  <w:pPr>
                    <w:rPr>
                      <w:rFonts w:ascii="Arial" w:eastAsia="Times New Roman" w:hAnsi="Arial" w:cs="Arial"/>
                    </w:rPr>
                  </w:pPr>
                  <w:r>
                    <w:rPr>
                      <w:rFonts w:ascii="Arial" w:eastAsia="Times New Roman" w:hAnsi="Arial" w:cs="Arial"/>
                    </w:rPr>
                    <w:t>*I can determine place value.</w:t>
                  </w:r>
                </w:p>
                <w:p w14:paraId="6EC8ED38" w14:textId="5C8A2F5A" w:rsidR="000E3294" w:rsidRDefault="000E3294" w:rsidP="000E3294">
                  <w:pPr>
                    <w:rPr>
                      <w:rFonts w:ascii="Arial" w:eastAsia="Times New Roman" w:hAnsi="Arial" w:cs="Arial"/>
                    </w:rPr>
                  </w:pPr>
                  <w:r>
                    <w:rPr>
                      <w:rFonts w:ascii="Arial" w:eastAsia="Times New Roman" w:hAnsi="Arial" w:cs="Arial"/>
                    </w:rPr>
                    <w:t>*I can multiply whole numbers.</w:t>
                  </w:r>
                </w:p>
                <w:p w14:paraId="3C478136" w14:textId="1E34D594" w:rsidR="000E3294" w:rsidRDefault="000E3294" w:rsidP="000E3294">
                  <w:pPr>
                    <w:rPr>
                      <w:rFonts w:ascii="Arial" w:eastAsia="Times New Roman" w:hAnsi="Arial" w:cs="Arial"/>
                    </w:rPr>
                  </w:pPr>
                </w:p>
                <w:p w14:paraId="43647728" w14:textId="5DB7ACA9" w:rsidR="00101E1D" w:rsidRDefault="00101E1D" w:rsidP="00101E1D">
                  <w:pPr>
                    <w:rPr>
                      <w:rFonts w:ascii="Arial" w:eastAsia="Times New Roman" w:hAnsi="Arial" w:cs="Arial"/>
                    </w:rPr>
                  </w:pPr>
                  <w:r>
                    <w:rPr>
                      <w:rFonts w:ascii="Arial" w:eastAsia="Times New Roman" w:hAnsi="Arial" w:cs="Arial"/>
                    </w:rPr>
                    <w:t xml:space="preserve">Mini Lesson: Review behavior expectations. Discuss “I can” statement regarding multiplying whole numbers. </w:t>
                  </w:r>
                  <w:r w:rsidR="00FC52C9">
                    <w:rPr>
                      <w:rFonts w:ascii="Arial" w:eastAsia="Times New Roman" w:hAnsi="Arial" w:cs="Arial"/>
                    </w:rPr>
                    <w:t xml:space="preserve">Discuss what “I can” statement </w:t>
                  </w:r>
                  <w:r w:rsidR="00FC52C9">
                    <w:rPr>
                      <w:rFonts w:ascii="Arial" w:eastAsia="Times New Roman" w:hAnsi="Arial" w:cs="Arial"/>
                    </w:rPr>
                    <w:lastRenderedPageBreak/>
                    <w:t>means. Review vocabulary (product). Use manipulatives to practice simple multiplication problems.</w:t>
                  </w:r>
                </w:p>
                <w:p w14:paraId="103341C0" w14:textId="196E1C5F" w:rsidR="00101E1D" w:rsidRDefault="00101E1D" w:rsidP="000E3294">
                  <w:pPr>
                    <w:rPr>
                      <w:rFonts w:ascii="Arial" w:eastAsia="Times New Roman" w:hAnsi="Arial" w:cs="Arial"/>
                    </w:rPr>
                  </w:pPr>
                </w:p>
                <w:p w14:paraId="30433624" w14:textId="0478597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0E416F27" w14:textId="77777777" w:rsidR="000E3294" w:rsidRDefault="000E3294" w:rsidP="000E3294">
                  <w:pPr>
                    <w:rPr>
                      <w:rFonts w:ascii="Arial" w:eastAsia="Times New Roman" w:hAnsi="Arial" w:cs="Arial"/>
                    </w:rPr>
                  </w:pPr>
                </w:p>
                <w:p w14:paraId="696F52D0" w14:textId="073AF993" w:rsidR="000E3294" w:rsidRPr="00776820" w:rsidRDefault="005A319D" w:rsidP="00743F44">
                  <w:pPr>
                    <w:rPr>
                      <w:rFonts w:ascii="Arial" w:eastAsia="Times New Roman" w:hAnsi="Arial" w:cs="Arial"/>
                    </w:rPr>
                  </w:pPr>
                  <w:r>
                    <w:rPr>
                      <w:rFonts w:ascii="Arial" w:eastAsia="Times New Roman" w:hAnsi="Arial" w:cs="Arial"/>
                    </w:rPr>
                    <w:t xml:space="preserve">Transition to “I can” statement regarding counting. Use manipulatives to practice counting by ones, tens, and hundreds. </w:t>
                  </w:r>
                </w:p>
                <w:p w14:paraId="11BE8616" w14:textId="360B71E8" w:rsidR="004A46A4" w:rsidRDefault="004A46A4" w:rsidP="00A31DE9">
                  <w:pPr>
                    <w:rPr>
                      <w:rFonts w:ascii="Arial" w:eastAsia="Times New Roman" w:hAnsi="Arial" w:cs="Arial"/>
                      <w:color w:val="000000"/>
                    </w:rPr>
                  </w:pPr>
                </w:p>
                <w:p w14:paraId="552AA407" w14:textId="6BA0E877" w:rsidR="008E3CA3" w:rsidRPr="00180E5E" w:rsidRDefault="008E3CA3" w:rsidP="00CA7124">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555D54CA" w14:textId="3683E07A"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7C477EDC" w14:textId="2A8ED107" w:rsidR="000E3294" w:rsidRPr="00776820" w:rsidRDefault="000E3294" w:rsidP="00743F44">
                  <w:pPr>
                    <w:rPr>
                      <w:rFonts w:ascii="Arial" w:eastAsia="Times New Roman" w:hAnsi="Arial" w:cs="Arial"/>
                    </w:rPr>
                  </w:pPr>
                  <w:r>
                    <w:rPr>
                      <w:rFonts w:ascii="Arial" w:eastAsia="Times New Roman" w:hAnsi="Arial" w:cs="Arial"/>
                    </w:rPr>
                    <w:t xml:space="preserve">*I can determine place value. </w:t>
                  </w:r>
                </w:p>
                <w:p w14:paraId="2D41809F" w14:textId="0255D770" w:rsidR="000E3294" w:rsidRDefault="000E3294" w:rsidP="000E3294">
                  <w:pPr>
                    <w:rPr>
                      <w:rFonts w:ascii="Arial" w:eastAsia="Times New Roman" w:hAnsi="Arial" w:cs="Arial"/>
                    </w:rPr>
                  </w:pPr>
                  <w:r>
                    <w:rPr>
                      <w:rFonts w:ascii="Arial" w:eastAsia="Times New Roman" w:hAnsi="Arial" w:cs="Arial"/>
                    </w:rPr>
                    <w:t>*I can multiply whole numbers.</w:t>
                  </w:r>
                </w:p>
                <w:p w14:paraId="3236906C" w14:textId="724F4392" w:rsidR="000E3294" w:rsidRDefault="000E3294" w:rsidP="000E3294">
                  <w:pPr>
                    <w:rPr>
                      <w:rFonts w:ascii="Arial" w:eastAsia="Times New Roman" w:hAnsi="Arial" w:cs="Arial"/>
                    </w:rPr>
                  </w:pPr>
                </w:p>
                <w:p w14:paraId="003C2090" w14:textId="21325737" w:rsidR="00101E1D" w:rsidRDefault="00101E1D" w:rsidP="00101E1D">
                  <w:pPr>
                    <w:rPr>
                      <w:rFonts w:ascii="Arial" w:eastAsia="Times New Roman" w:hAnsi="Arial" w:cs="Arial"/>
                    </w:rPr>
                  </w:pPr>
                  <w:r>
                    <w:rPr>
                      <w:rFonts w:ascii="Arial" w:eastAsia="Times New Roman" w:hAnsi="Arial" w:cs="Arial"/>
                    </w:rPr>
                    <w:t xml:space="preserve">Mini Lesson: Review behavior expectations. Discuss “I can” statement regarding multiplying whole numbers. </w:t>
                  </w:r>
                  <w:r w:rsidR="00FC52C9">
                    <w:rPr>
                      <w:rFonts w:ascii="Arial" w:eastAsia="Times New Roman" w:hAnsi="Arial" w:cs="Arial"/>
                    </w:rPr>
                    <w:t>Discuss what “I can” statement means. Review vocabulary (product). Use manipulatives to practice simple multiplication problems.</w:t>
                  </w:r>
                  <w:r w:rsidR="005A319D">
                    <w:rPr>
                      <w:rFonts w:ascii="Arial" w:eastAsia="Times New Roman" w:hAnsi="Arial" w:cs="Arial"/>
                    </w:rPr>
                    <w:t xml:space="preserve"> Play game on </w:t>
                  </w:r>
                  <w:proofErr w:type="spellStart"/>
                  <w:r w:rsidR="005A319D">
                    <w:rPr>
                      <w:rFonts w:ascii="Arial" w:eastAsia="Times New Roman" w:hAnsi="Arial" w:cs="Arial"/>
                    </w:rPr>
                    <w:t>ABCYa</w:t>
                  </w:r>
                  <w:proofErr w:type="spellEnd"/>
                  <w:r w:rsidR="005A319D">
                    <w:rPr>
                      <w:rFonts w:ascii="Arial" w:eastAsia="Times New Roman" w:hAnsi="Arial" w:cs="Arial"/>
                    </w:rPr>
                    <w:t xml:space="preserve"> where students will have to find the product of a given problem.</w:t>
                  </w:r>
                </w:p>
                <w:p w14:paraId="46C68F1A" w14:textId="603F9A86" w:rsidR="00101E1D" w:rsidRDefault="00101E1D" w:rsidP="000E329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344839DF" w14:textId="71DABCF4" w:rsidR="00776820" w:rsidRPr="00180E5E" w:rsidRDefault="005A319D" w:rsidP="002975A3">
                  <w:pPr>
                    <w:rPr>
                      <w:rFonts w:ascii="Arial" w:eastAsia="Times New Roman" w:hAnsi="Arial" w:cs="Arial"/>
                    </w:rPr>
                  </w:pPr>
                  <w:r>
                    <w:rPr>
                      <w:rFonts w:ascii="Arial" w:eastAsia="Times New Roman" w:hAnsi="Arial" w:cs="Arial"/>
                    </w:rPr>
                    <w:t xml:space="preserve">Transition to “I can” statement regarding counting. Use manipulatives to practice counting by ones, tens, and hundreds. Use white boards and number flash cards to understand place value. </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88AB0EE" w14:textId="43F5C538"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469BE0B7" w14:textId="198DB632" w:rsidR="000E3294" w:rsidRDefault="000E3294" w:rsidP="00743F44">
                  <w:pPr>
                    <w:rPr>
                      <w:rFonts w:ascii="Arial" w:eastAsia="Times New Roman" w:hAnsi="Arial" w:cs="Arial"/>
                    </w:rPr>
                  </w:pPr>
                  <w:r>
                    <w:rPr>
                      <w:rFonts w:ascii="Arial" w:eastAsia="Times New Roman" w:hAnsi="Arial" w:cs="Arial"/>
                    </w:rPr>
                    <w:t xml:space="preserve">*I can determine place value. </w:t>
                  </w:r>
                </w:p>
                <w:p w14:paraId="7426E7A5" w14:textId="77777777" w:rsidR="000E3294" w:rsidRPr="00776820" w:rsidRDefault="000E3294" w:rsidP="000E3294">
                  <w:pPr>
                    <w:rPr>
                      <w:rFonts w:ascii="Arial" w:eastAsia="Times New Roman" w:hAnsi="Arial" w:cs="Arial"/>
                    </w:rPr>
                  </w:pPr>
                  <w:r>
                    <w:rPr>
                      <w:rFonts w:ascii="Arial" w:eastAsia="Times New Roman" w:hAnsi="Arial" w:cs="Arial"/>
                    </w:rPr>
                    <w:t>*I can multiply whole numbers.</w:t>
                  </w:r>
                </w:p>
                <w:p w14:paraId="48AB7150" w14:textId="77777777" w:rsidR="000E3294" w:rsidRPr="00776820" w:rsidRDefault="000E3294" w:rsidP="00743F44">
                  <w:pPr>
                    <w:rPr>
                      <w:rFonts w:ascii="Arial" w:eastAsia="Times New Roman" w:hAnsi="Arial" w:cs="Arial"/>
                    </w:rPr>
                  </w:pPr>
                </w:p>
                <w:p w14:paraId="5CB71479" w14:textId="35F38D99" w:rsidR="00047271" w:rsidRDefault="000E3294" w:rsidP="002975A3">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 xml:space="preserve">Review behavior expectations. Discuss “I can” statement regarding </w:t>
                  </w:r>
                  <w:r w:rsidR="005A319D">
                    <w:rPr>
                      <w:rFonts w:ascii="Arial" w:eastAsia="Times New Roman" w:hAnsi="Arial" w:cs="Arial"/>
                    </w:rPr>
                    <w:t>multiplying whole numbers. Review key vocabulary. Play multiplication bingo.</w:t>
                  </w:r>
                  <w:r w:rsidR="00AC5B4A">
                    <w:rPr>
                      <w:rFonts w:ascii="Arial" w:eastAsia="Times New Roman" w:hAnsi="Arial" w:cs="Arial"/>
                    </w:rPr>
                    <w:t xml:space="preserve"> </w:t>
                  </w:r>
                  <w:r w:rsidR="00AC5B4A">
                    <w:rPr>
                      <w:rFonts w:ascii="Arial" w:eastAsia="Times New Roman" w:hAnsi="Arial" w:cs="Arial"/>
                      <w:color w:val="000000"/>
                    </w:rPr>
                    <w:t>Have students use calculators to solve problems and find answers on bingo boards.</w:t>
                  </w:r>
                </w:p>
                <w:p w14:paraId="71145C90" w14:textId="2649FABC" w:rsidR="00047271" w:rsidRDefault="00047271" w:rsidP="002975A3">
                  <w:pPr>
                    <w:rPr>
                      <w:rFonts w:ascii="Arial" w:eastAsia="Times New Roman" w:hAnsi="Arial" w:cs="Arial"/>
                      <w:color w:val="000000"/>
                    </w:rPr>
                  </w:pPr>
                </w:p>
                <w:p w14:paraId="3EEFBD27" w14:textId="707A1BF5" w:rsidR="005A319D"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78F889B" w14:textId="78786CDC" w:rsidR="005A319D" w:rsidRDefault="005A319D" w:rsidP="005A319D">
                  <w:pPr>
                    <w:rPr>
                      <w:rFonts w:ascii="Arial" w:eastAsia="Times New Roman" w:hAnsi="Arial" w:cs="Arial"/>
                      <w:i/>
                    </w:rPr>
                  </w:pPr>
                </w:p>
                <w:p w14:paraId="3EF529DC" w14:textId="5E53B32A" w:rsidR="005A319D" w:rsidRPr="005A319D" w:rsidRDefault="005A319D" w:rsidP="005A319D">
                  <w:pPr>
                    <w:rPr>
                      <w:rFonts w:ascii="Arial" w:eastAsia="Times New Roman" w:hAnsi="Arial" w:cs="Arial"/>
                    </w:rPr>
                  </w:pPr>
                  <w:r>
                    <w:rPr>
                      <w:rFonts w:ascii="Arial" w:eastAsia="Times New Roman" w:hAnsi="Arial" w:cs="Arial"/>
                    </w:rPr>
                    <w:t>Transition to “I can” statement regarding counting. Use manipulatives to practice counting by ones, tens, and hundreds. Use white boards and number flash cards to understand place value.</w:t>
                  </w:r>
                </w:p>
                <w:p w14:paraId="7F24B990" w14:textId="77777777" w:rsidR="005A319D" w:rsidRDefault="005A319D" w:rsidP="002975A3">
                  <w:pPr>
                    <w:rPr>
                      <w:rFonts w:ascii="Arial" w:eastAsia="Times New Roman" w:hAnsi="Arial" w:cs="Arial"/>
                      <w:color w:val="000000"/>
                    </w:rPr>
                  </w:pPr>
                </w:p>
                <w:p w14:paraId="4A7DBEE3" w14:textId="77777777" w:rsidR="004A46A4" w:rsidRDefault="004A46A4"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6A493969" w14:textId="77777777" w:rsidR="000E3294" w:rsidRDefault="00743F44" w:rsidP="00743F44">
                  <w:pPr>
                    <w:rPr>
                      <w:rFonts w:ascii="Arial" w:eastAsia="Times New Roman" w:hAnsi="Arial" w:cs="Arial"/>
                    </w:rPr>
                  </w:pPr>
                  <w:r>
                    <w:rPr>
                      <w:rFonts w:ascii="Arial" w:eastAsia="Times New Roman" w:hAnsi="Arial" w:cs="Arial"/>
                    </w:rPr>
                    <w:t>*I can count by ones, tens, and hundreds.</w:t>
                  </w:r>
                </w:p>
                <w:p w14:paraId="7BB29BB5" w14:textId="41C5F7D9" w:rsidR="00743F44" w:rsidRPr="00776820" w:rsidRDefault="000E3294" w:rsidP="00743F44">
                  <w:pPr>
                    <w:rPr>
                      <w:rFonts w:ascii="Arial" w:eastAsia="Times New Roman" w:hAnsi="Arial" w:cs="Arial"/>
                    </w:rPr>
                  </w:pPr>
                  <w:r>
                    <w:rPr>
                      <w:rFonts w:ascii="Arial" w:eastAsia="Times New Roman" w:hAnsi="Arial" w:cs="Arial"/>
                    </w:rPr>
                    <w:t xml:space="preserve">*I can determine place value. </w:t>
                  </w:r>
                  <w:r w:rsidR="00743F44">
                    <w:rPr>
                      <w:rFonts w:ascii="Arial" w:eastAsia="Times New Roman" w:hAnsi="Arial" w:cs="Arial"/>
                    </w:rPr>
                    <w:t xml:space="preserve"> </w:t>
                  </w:r>
                </w:p>
                <w:p w14:paraId="1391A020" w14:textId="41A68C0C" w:rsidR="000E3294" w:rsidRDefault="000E3294" w:rsidP="000E3294">
                  <w:pPr>
                    <w:rPr>
                      <w:rFonts w:ascii="Arial" w:eastAsia="Times New Roman" w:hAnsi="Arial" w:cs="Arial"/>
                    </w:rPr>
                  </w:pPr>
                  <w:r>
                    <w:rPr>
                      <w:rFonts w:ascii="Arial" w:eastAsia="Times New Roman" w:hAnsi="Arial" w:cs="Arial"/>
                    </w:rPr>
                    <w:t>*I can multiply whole numbers.</w:t>
                  </w:r>
                </w:p>
                <w:p w14:paraId="2D576F8B" w14:textId="0E5EF068" w:rsidR="000E3294" w:rsidRDefault="000E3294" w:rsidP="000E3294">
                  <w:pPr>
                    <w:rPr>
                      <w:rFonts w:ascii="Arial" w:eastAsia="Times New Roman" w:hAnsi="Arial" w:cs="Arial"/>
                    </w:rPr>
                  </w:pPr>
                </w:p>
                <w:p w14:paraId="784526C3" w14:textId="19AA841A" w:rsidR="005A319D" w:rsidRDefault="00337CFC" w:rsidP="005A319D">
                  <w:pPr>
                    <w:rPr>
                      <w:rFonts w:ascii="Arial" w:eastAsia="Times New Roman" w:hAnsi="Arial" w:cs="Arial"/>
                      <w:color w:val="000000"/>
                    </w:rPr>
                  </w:pPr>
                  <w:r>
                    <w:rPr>
                      <w:rFonts w:ascii="Arial" w:eastAsia="Times New Roman" w:hAnsi="Arial" w:cs="Arial"/>
                      <w:color w:val="000000"/>
                    </w:rPr>
                    <w:t xml:space="preserve">Sub plans - </w:t>
                  </w:r>
                </w:p>
                <w:p w14:paraId="670C9111" w14:textId="1B0E5E1B" w:rsidR="005A319D" w:rsidRPr="005A319D" w:rsidRDefault="00337CFC" w:rsidP="005A319D">
                  <w:pPr>
                    <w:rPr>
                      <w:rFonts w:ascii="Arial" w:eastAsia="Times New Roman" w:hAnsi="Arial" w:cs="Arial"/>
                    </w:rPr>
                  </w:pPr>
                  <w:r>
                    <w:rPr>
                      <w:rFonts w:ascii="Arial" w:eastAsia="Times New Roman" w:hAnsi="Arial" w:cs="Arial"/>
                    </w:rPr>
                    <w:t xml:space="preserve">Review “I can” statement and behavior expectations. </w:t>
                  </w:r>
                  <w:r w:rsidR="00C469E5">
                    <w:rPr>
                      <w:rFonts w:ascii="Arial" w:eastAsia="Times New Roman" w:hAnsi="Arial" w:cs="Arial"/>
                    </w:rPr>
                    <w:t xml:space="preserve">Have students get calculators and play Basketball math facts on </w:t>
                  </w:r>
                  <w:proofErr w:type="spellStart"/>
                  <w:r w:rsidR="00C469E5">
                    <w:rPr>
                      <w:rFonts w:ascii="Arial" w:eastAsia="Times New Roman" w:hAnsi="Arial" w:cs="Arial"/>
                    </w:rPr>
                    <w:t>ABCYa</w:t>
                  </w:r>
                  <w:proofErr w:type="spellEnd"/>
                  <w:r w:rsidR="00C469E5">
                    <w:rPr>
                      <w:rFonts w:ascii="Arial" w:eastAsia="Times New Roman" w:hAnsi="Arial" w:cs="Arial"/>
                    </w:rPr>
                    <w:t xml:space="preserve">. </w:t>
                  </w:r>
                  <w:r w:rsidR="00C469E5">
                    <w:rPr>
                      <w:rFonts w:ascii="Arial" w:eastAsia="Times New Roman" w:hAnsi="Arial" w:cs="Arial"/>
                    </w:rPr>
                    <w:lastRenderedPageBreak/>
                    <w:t xml:space="preserve">Have students determine the product of a given multiplication problem. </w:t>
                  </w:r>
                  <w:r w:rsidR="005A319D">
                    <w:rPr>
                      <w:rFonts w:ascii="Arial" w:eastAsia="Times New Roman" w:hAnsi="Arial" w:cs="Arial"/>
                    </w:rPr>
                    <w:t xml:space="preserve"> </w:t>
                  </w:r>
                </w:p>
                <w:p w14:paraId="6B396F24" w14:textId="77777777" w:rsidR="000E3294" w:rsidRPr="00776820" w:rsidRDefault="000E3294" w:rsidP="000E3294">
                  <w:pPr>
                    <w:rPr>
                      <w:rFonts w:ascii="Arial" w:eastAsia="Times New Roman" w:hAnsi="Arial" w:cs="Arial"/>
                    </w:rPr>
                  </w:pPr>
                </w:p>
                <w:p w14:paraId="593E025E" w14:textId="77777777" w:rsidR="00E04B82" w:rsidRDefault="00E04B82" w:rsidP="000E3294">
                  <w:pPr>
                    <w:rPr>
                      <w:rFonts w:ascii="Arial" w:eastAsia="Times New Roman" w:hAnsi="Arial" w:cs="Arial"/>
                    </w:rPr>
                  </w:pPr>
                </w:p>
                <w:p w14:paraId="3AEDA45E" w14:textId="77777777" w:rsidR="00E04B82" w:rsidRPr="00180E5E" w:rsidRDefault="00E04B82" w:rsidP="002975A3">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lastRenderedPageBreak/>
              <w:t xml:space="preserve">12:45 – 1:30 </w:t>
            </w:r>
            <w:r w:rsidRPr="005E3CCB">
              <w:rPr>
                <w:rFonts w:ascii="Arial" w:hAnsi="Arial" w:cs="Arial"/>
                <w:b/>
              </w:rPr>
              <w:t>4</w:t>
            </w:r>
            <w:r w:rsidRPr="005E3CCB">
              <w:rPr>
                <w:rFonts w:ascii="Arial" w:hAnsi="Arial" w:cs="Arial"/>
                <w:b/>
                <w:vertAlign w:val="superscript"/>
              </w:rPr>
              <w:t>th</w:t>
            </w:r>
            <w:r w:rsidRPr="005E3CCB">
              <w:rPr>
                <w:rFonts w:ascii="Arial" w:hAnsi="Arial" w:cs="Arial"/>
                <w:b/>
              </w:rPr>
              <w:t xml:space="preserve"> grade math</w:t>
            </w:r>
            <w:r w:rsidR="000D2984" w:rsidRPr="005E3CC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4A2B4CD5" w14:textId="7FBB8D8E" w:rsidR="004B50C4" w:rsidRPr="00067517" w:rsidRDefault="004B50C4" w:rsidP="004B50C4">
            <w:pPr>
              <w:pStyle w:val="ListParagraph"/>
              <w:numPr>
                <w:ilvl w:val="0"/>
                <w:numId w:val="11"/>
              </w:numPr>
              <w:rPr>
                <w:rFonts w:ascii="Arial" w:eastAsia="Times New Roman" w:hAnsi="Arial" w:cs="Arial"/>
                <w:b/>
                <w:bCs/>
                <w:color w:val="000000"/>
              </w:rPr>
            </w:pPr>
            <w:r w:rsidRPr="00067517">
              <w:rPr>
                <w:rFonts w:ascii="Arial" w:hAnsi="Arial" w:cs="Arial"/>
                <w:color w:val="000000"/>
              </w:rPr>
              <w:t>4.NBT.3</w:t>
            </w:r>
            <w:r w:rsidR="00067517" w:rsidRPr="00067517">
              <w:rPr>
                <w:rFonts w:ascii="Arial" w:hAnsi="Arial" w:cs="Arial"/>
                <w:color w:val="000000"/>
              </w:rPr>
              <w:t xml:space="preserve"> </w:t>
            </w:r>
            <w:r w:rsidR="00067517" w:rsidRPr="00067517">
              <w:rPr>
                <w:rFonts w:ascii="Arial" w:hAnsi="Arial" w:cs="Arial"/>
              </w:rPr>
              <w:t>Use place value understanding to round multi-digit whole numbers to any place.</w:t>
            </w:r>
          </w:p>
          <w:p w14:paraId="253EC46B" w14:textId="34302C3C" w:rsidR="00AE0AF8" w:rsidRPr="00067517" w:rsidRDefault="00067517" w:rsidP="004B50C4">
            <w:pPr>
              <w:pStyle w:val="ListParagraph"/>
              <w:numPr>
                <w:ilvl w:val="0"/>
                <w:numId w:val="11"/>
              </w:numPr>
              <w:rPr>
                <w:rFonts w:ascii="Arial" w:eastAsia="Times New Roman" w:hAnsi="Arial" w:cs="Arial"/>
                <w:b/>
                <w:bCs/>
                <w:color w:val="000000"/>
              </w:rPr>
            </w:pPr>
            <w:r w:rsidRPr="00067517">
              <w:rPr>
                <w:rFonts w:ascii="Arial" w:eastAsia="Times New Roman" w:hAnsi="Arial" w:cs="Arial"/>
                <w:bCs/>
                <w:color w:val="000000"/>
              </w:rPr>
              <w:t>M-4.1 Multiply and divide to solve word problems.</w:t>
            </w:r>
          </w:p>
          <w:p w14:paraId="26C534E5" w14:textId="525DB68C" w:rsidR="004B50C4" w:rsidRPr="00BB5414" w:rsidRDefault="004B50C4" w:rsidP="00067517">
            <w:pPr>
              <w:pStyle w:val="ListParagraph"/>
              <w:numPr>
                <w:ilvl w:val="1"/>
                <w:numId w:val="11"/>
              </w:numPr>
              <w:rPr>
                <w:rFonts w:ascii="Arial" w:eastAsia="Times New Roman" w:hAnsi="Arial" w:cs="Arial"/>
                <w:bCs/>
                <w:color w:val="000000"/>
              </w:rPr>
            </w:pPr>
            <w:r w:rsidRPr="00067517">
              <w:rPr>
                <w:rFonts w:ascii="Arial" w:hAnsi="Arial" w:cs="Arial"/>
                <w:bCs/>
                <w:iCs/>
                <w:color w:val="000000"/>
              </w:rPr>
              <w:t>4.OA.2</w:t>
            </w:r>
            <w:r w:rsidR="00067517" w:rsidRPr="00067517">
              <w:rPr>
                <w:rFonts w:ascii="Arial" w:hAnsi="Arial" w:cs="Arial"/>
                <w:bCs/>
                <w:iCs/>
                <w:color w:val="000000"/>
              </w:rPr>
              <w:t xml:space="preserve"> </w:t>
            </w:r>
            <w:r w:rsidR="00067517" w:rsidRPr="00067517">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comparison.1</w:t>
            </w:r>
          </w:p>
          <w:p w14:paraId="7030EEF3" w14:textId="649AAC89"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1CD9E46E" w14:textId="687AF199" w:rsidR="00BB5414" w:rsidRDefault="00BB5414" w:rsidP="00BB5414">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4.1 Make observations and/or use measurements to provide evidence of the effects of weathering and the rate of erosion by water, ice, wind, or vegetation.</w:t>
            </w:r>
          </w:p>
          <w:p w14:paraId="4F935BC3" w14:textId="6079C3A0" w:rsidR="00AC5B4A" w:rsidRDefault="00AC5B4A" w:rsidP="00AC5B4A">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Layers of earth video: </w:t>
            </w:r>
            <w:hyperlink r:id="rId7" w:history="1">
              <w:r w:rsidRPr="00E51E72">
                <w:rPr>
                  <w:rStyle w:val="Hyperlink"/>
                  <w:rFonts w:ascii="Arial" w:eastAsia="Times New Roman" w:hAnsi="Arial" w:cs="Arial"/>
                  <w:bCs/>
                </w:rPr>
                <w:t>https://www.youtube.com/watch?v=eXiVGEEPQ6c</w:t>
              </w:r>
            </w:hyperlink>
            <w:r>
              <w:rPr>
                <w:rFonts w:ascii="Arial" w:eastAsia="Times New Roman" w:hAnsi="Arial" w:cs="Arial"/>
                <w:bCs/>
                <w:color w:val="000000"/>
              </w:rPr>
              <w:t xml:space="preserve"> </w:t>
            </w:r>
          </w:p>
          <w:p w14:paraId="3A52C198" w14:textId="2280D3C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Weathering and erosion video: </w:t>
            </w:r>
            <w:hyperlink r:id="rId8" w:history="1">
              <w:r w:rsidRPr="00E51E72">
                <w:rPr>
                  <w:rStyle w:val="Hyperlink"/>
                  <w:rFonts w:ascii="Arial" w:eastAsia="Times New Roman" w:hAnsi="Arial" w:cs="Arial"/>
                  <w:bCs/>
                </w:rPr>
                <w:t>https://www.youtube.com/watch?v=R-Iak3Wvh9c</w:t>
              </w:r>
            </w:hyperlink>
          </w:p>
          <w:p w14:paraId="17AC6841" w14:textId="417A188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Erosion video: </w:t>
            </w:r>
            <w:hyperlink r:id="rId9" w:history="1">
              <w:r w:rsidRPr="00E51E72">
                <w:rPr>
                  <w:rStyle w:val="Hyperlink"/>
                  <w:rFonts w:ascii="Arial" w:eastAsia="Times New Roman" w:hAnsi="Arial" w:cs="Arial"/>
                  <w:bCs/>
                </w:rPr>
                <w:t>https://www.youtube.com/watch?v=G5Rp9MJJGCU</w:t>
              </w:r>
            </w:hyperlink>
            <w:r>
              <w:rPr>
                <w:rFonts w:ascii="Arial" w:eastAsia="Times New Roman" w:hAnsi="Arial" w:cs="Arial"/>
                <w:bCs/>
                <w:color w:val="000000"/>
              </w:rPr>
              <w:t xml:space="preserve"> </w:t>
            </w:r>
          </w:p>
          <w:p w14:paraId="040C0708" w14:textId="4E4A07F9" w:rsidR="005E3CCB" w:rsidRPr="00067517" w:rsidRDefault="005E3CCB" w:rsidP="005E3CCB">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Description of science experiment: </w:t>
            </w:r>
            <w:hyperlink r:id="rId10" w:history="1">
              <w:r w:rsidRPr="00E51E72">
                <w:rPr>
                  <w:rStyle w:val="Hyperlink"/>
                  <w:rFonts w:ascii="Arial" w:eastAsia="Times New Roman" w:hAnsi="Arial" w:cs="Arial"/>
                  <w:bCs/>
                </w:rPr>
                <w:t>https://betterlesson.com/lesson/633873/part-1-how-does-physical-weathering-impact-the-earth-s-surface#</w:t>
              </w:r>
            </w:hyperlink>
            <w:r>
              <w:rPr>
                <w:rFonts w:ascii="Arial" w:eastAsia="Times New Roman" w:hAnsi="Arial" w:cs="Arial"/>
                <w:bCs/>
                <w:color w:val="000000"/>
              </w:rPr>
              <w:t xml:space="preserve"> </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3D0224C1" w14:textId="559D26DB" w:rsidR="00A0575D" w:rsidRDefault="00067517" w:rsidP="00A0575D">
            <w:pPr>
              <w:pStyle w:val="ListParagraph"/>
              <w:numPr>
                <w:ilvl w:val="0"/>
                <w:numId w:val="15"/>
              </w:numPr>
              <w:rPr>
                <w:rFonts w:ascii="Arial" w:eastAsia="Times New Roman" w:hAnsi="Arial" w:cs="Arial"/>
              </w:rPr>
            </w:pPr>
            <w:r>
              <w:rPr>
                <w:rFonts w:ascii="Arial" w:eastAsia="Times New Roman" w:hAnsi="Arial" w:cs="Arial"/>
              </w:rPr>
              <w:t>Place value, rounding, ones, tens, hundreds</w:t>
            </w:r>
          </w:p>
          <w:p w14:paraId="17EB675C" w14:textId="0920B24D" w:rsidR="00BB5414" w:rsidRDefault="00A0575D" w:rsidP="00BB5414">
            <w:pPr>
              <w:pStyle w:val="ListParagraph"/>
              <w:numPr>
                <w:ilvl w:val="0"/>
                <w:numId w:val="15"/>
              </w:numPr>
              <w:rPr>
                <w:rFonts w:ascii="Arial" w:eastAsia="Times New Roman" w:hAnsi="Arial" w:cs="Arial"/>
              </w:rPr>
            </w:pPr>
            <w:r>
              <w:rPr>
                <w:rFonts w:ascii="Arial" w:eastAsia="Times New Roman" w:hAnsi="Arial" w:cs="Arial"/>
              </w:rPr>
              <w:t>Multiplication, division</w:t>
            </w:r>
          </w:p>
          <w:p w14:paraId="4664FB74" w14:textId="709E24BC" w:rsidR="005E3CCB" w:rsidRPr="00BB5414" w:rsidRDefault="005E3CCB" w:rsidP="00BB5414">
            <w:pPr>
              <w:pStyle w:val="ListParagraph"/>
              <w:numPr>
                <w:ilvl w:val="0"/>
                <w:numId w:val="15"/>
              </w:numPr>
              <w:rPr>
                <w:rFonts w:ascii="Arial" w:eastAsia="Times New Roman" w:hAnsi="Arial" w:cs="Arial"/>
              </w:rPr>
            </w:pPr>
            <w:r>
              <w:rPr>
                <w:rFonts w:ascii="Arial" w:eastAsia="Times New Roman" w:hAnsi="Arial" w:cs="Arial"/>
              </w:rPr>
              <w:t>Erosion, weathering</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180E5E">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127583C" w14:textId="7C0A326D" w:rsidR="007718E2" w:rsidRDefault="00047271" w:rsidP="007718E2">
                  <w:pPr>
                    <w:rPr>
                      <w:rFonts w:ascii="Arial" w:eastAsia="Times New Roman" w:hAnsi="Arial" w:cs="Arial"/>
                    </w:rPr>
                  </w:pPr>
                  <w:r>
                    <w:rPr>
                      <w:rFonts w:ascii="Arial" w:eastAsia="Times New Roman" w:hAnsi="Arial" w:cs="Arial"/>
                    </w:rPr>
                    <w:t>*I can multiply and divide to solve problems.</w:t>
                  </w:r>
                </w:p>
                <w:p w14:paraId="2E3D7649" w14:textId="5EE3718E" w:rsidR="00C11931" w:rsidRDefault="00C11931" w:rsidP="007718E2">
                  <w:pPr>
                    <w:rPr>
                      <w:rFonts w:ascii="Arial" w:eastAsia="Times New Roman" w:hAnsi="Arial" w:cs="Arial"/>
                    </w:rPr>
                  </w:pPr>
                  <w:r>
                    <w:rPr>
                      <w:rFonts w:ascii="Arial" w:eastAsia="Times New Roman" w:hAnsi="Arial" w:cs="Arial"/>
                    </w:rPr>
                    <w:t>*I can make observations about how weathering changes the Earth’s surface.</w:t>
                  </w:r>
                </w:p>
                <w:p w14:paraId="0ABDBDBB" w14:textId="2C24676E" w:rsidR="00AB0DB9" w:rsidRDefault="00AB0DB9" w:rsidP="007718E2">
                  <w:pPr>
                    <w:rPr>
                      <w:rFonts w:ascii="Arial" w:eastAsia="Times New Roman" w:hAnsi="Arial" w:cs="Arial"/>
                      <w:color w:val="000000"/>
                    </w:rPr>
                  </w:pPr>
                </w:p>
                <w:p w14:paraId="24A01AC5" w14:textId="1A867988" w:rsidR="00EE3863" w:rsidRDefault="00AB0DB9" w:rsidP="007718E2">
                  <w:pPr>
                    <w:rPr>
                      <w:rFonts w:ascii="Arial" w:eastAsia="Times New Roman" w:hAnsi="Arial" w:cs="Arial"/>
                      <w:color w:val="000000"/>
                    </w:rPr>
                  </w:pPr>
                  <w:r>
                    <w:rPr>
                      <w:rFonts w:ascii="Arial" w:eastAsia="Times New Roman" w:hAnsi="Arial" w:cs="Arial"/>
                      <w:color w:val="000000"/>
                    </w:rPr>
                    <w:t xml:space="preserve">Mini Lesson: Review </w:t>
                  </w:r>
                  <w:r>
                    <w:rPr>
                      <w:rFonts w:ascii="Arial" w:eastAsia="Times New Roman" w:hAnsi="Arial" w:cs="Arial"/>
                      <w:color w:val="000000"/>
                    </w:rPr>
                    <w:lastRenderedPageBreak/>
                    <w:t xml:space="preserve">behavior expectations. Review “I can” statement and what it means. Play game on Active Board to review multiplication and division using a calculator and manipulatives. </w:t>
                  </w:r>
                  <w:r w:rsidR="00AC5B4A">
                    <w:rPr>
                      <w:rFonts w:ascii="Arial" w:eastAsia="Times New Roman" w:hAnsi="Arial" w:cs="Arial"/>
                      <w:color w:val="000000"/>
                    </w:rPr>
                    <w:t xml:space="preserve">Play game on </w:t>
                  </w:r>
                  <w:proofErr w:type="spellStart"/>
                  <w:r w:rsidR="00AC5B4A">
                    <w:rPr>
                      <w:rFonts w:ascii="Arial" w:eastAsia="Times New Roman" w:hAnsi="Arial" w:cs="Arial"/>
                      <w:color w:val="000000"/>
                    </w:rPr>
                    <w:t>ABCYa</w:t>
                  </w:r>
                  <w:proofErr w:type="spellEnd"/>
                  <w:r w:rsidR="00AC5B4A">
                    <w:rPr>
                      <w:rFonts w:ascii="Arial" w:eastAsia="Times New Roman" w:hAnsi="Arial" w:cs="Arial"/>
                      <w:color w:val="000000"/>
                    </w:rPr>
                    <w:t xml:space="preserve"> where students are given a problem and have to find the product. </w:t>
                  </w:r>
                </w:p>
                <w:p w14:paraId="1C0BD0C7" w14:textId="0C55297A" w:rsidR="00EE3863" w:rsidRDefault="00EE3863" w:rsidP="007718E2">
                  <w:pPr>
                    <w:rPr>
                      <w:rFonts w:ascii="Arial" w:eastAsia="Times New Roman" w:hAnsi="Arial" w:cs="Arial"/>
                      <w:color w:val="000000"/>
                    </w:rPr>
                  </w:pPr>
                </w:p>
                <w:p w14:paraId="5C7DCDB6" w14:textId="041FE785" w:rsidR="00C11931" w:rsidRPr="00C11931" w:rsidRDefault="00EE3863" w:rsidP="007718E2">
                  <w:pPr>
                    <w:rPr>
                      <w:rFonts w:ascii="Arial" w:eastAsia="Times New Roman" w:hAnsi="Arial" w:cs="Arial"/>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Review “I can” statement and ask students what they think it means. Begin this unit by watching video about Earth’s layers. Explain that layers are constantly changing.</w:t>
                  </w:r>
                </w:p>
                <w:p w14:paraId="7D70B316" w14:textId="7A2F7226" w:rsidR="008629CC" w:rsidRPr="00D14A7D" w:rsidRDefault="00F01A7B" w:rsidP="007718E2">
                  <w:pPr>
                    <w:rPr>
                      <w:rFonts w:ascii="Arial" w:eastAsia="Times New Roman" w:hAnsi="Arial" w:cs="Arial"/>
                      <w:color w:val="000000"/>
                    </w:rPr>
                  </w:pPr>
                  <w:r>
                    <w:rPr>
                      <w:rFonts w:ascii="Arial" w:eastAsia="Times New Roman" w:hAnsi="Arial" w:cs="Arial"/>
                      <w:color w:val="000000"/>
                    </w:rPr>
                    <w:t xml:space="preserve"> </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73F6C454"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08098A8F" w14:textId="266AF771" w:rsidR="002F0818" w:rsidRDefault="002F0818" w:rsidP="006C6839">
                  <w:pPr>
                    <w:rPr>
                      <w:rFonts w:ascii="Arial" w:eastAsia="Times New Roman" w:hAnsi="Arial" w:cs="Arial"/>
                      <w:color w:val="000000"/>
                    </w:rPr>
                  </w:pPr>
                </w:p>
                <w:p w14:paraId="4744CA56" w14:textId="1FF749B7"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w:t>
                  </w:r>
                  <w:r>
                    <w:rPr>
                      <w:rFonts w:ascii="Arial" w:eastAsia="Times New Roman" w:hAnsi="Arial" w:cs="Arial"/>
                      <w:color w:val="000000"/>
                    </w:rPr>
                    <w:lastRenderedPageBreak/>
                    <w:t xml:space="preserve">Active Board to review multiplication and division using a calculator and manipulatives. </w:t>
                  </w:r>
                  <w:r w:rsidR="00AC5B4A">
                    <w:rPr>
                      <w:rFonts w:ascii="Arial" w:eastAsia="Times New Roman" w:hAnsi="Arial" w:cs="Arial"/>
                      <w:color w:val="000000"/>
                    </w:rPr>
                    <w:t xml:space="preserve">Begin introducing scenarios/word problems to find the product. </w:t>
                  </w:r>
                </w:p>
                <w:p w14:paraId="70A3641E" w14:textId="77777777" w:rsidR="00AB0DB9" w:rsidRDefault="00AB0DB9" w:rsidP="006C6839">
                  <w:pPr>
                    <w:rPr>
                      <w:rFonts w:ascii="Arial" w:eastAsia="Times New Roman" w:hAnsi="Arial" w:cs="Arial"/>
                      <w:color w:val="000000"/>
                    </w:rPr>
                  </w:pPr>
                </w:p>
                <w:p w14:paraId="29AED027" w14:textId="6F63099A" w:rsidR="00EE3863" w:rsidRPr="00EE3863" w:rsidRDefault="00EE3863" w:rsidP="00EE3863">
                  <w:pPr>
                    <w:rPr>
                      <w:rFonts w:ascii="Arial" w:eastAsia="Times New Roman" w:hAnsi="Arial" w:cs="Arial"/>
                      <w:b/>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 xml:space="preserve">Review “I can” statement and ask students what they think it means. Review video about Earth’s layers. See if students can name the layers of the Earth and describe their characteristics. </w:t>
                  </w:r>
                </w:p>
                <w:p w14:paraId="17845297" w14:textId="18A38C42" w:rsidR="00F643D7" w:rsidRPr="00B97379" w:rsidRDefault="00C11931" w:rsidP="006C6839">
                  <w:pPr>
                    <w:rPr>
                      <w:rFonts w:ascii="Arial" w:eastAsia="Times New Roman" w:hAnsi="Arial" w:cs="Arial"/>
                      <w:color w:val="000000"/>
                    </w:rPr>
                  </w:pPr>
                  <w:r>
                    <w:rPr>
                      <w:rFonts w:ascii="Arial" w:eastAsia="Times New Roman" w:hAnsi="Arial" w:cs="Arial"/>
                      <w:color w:val="000000"/>
                    </w:rPr>
                    <w:t>Explain that layers are constantly changing.</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CD6BA3B"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36F5D8D3" w14:textId="77777777" w:rsidR="00067C5F" w:rsidRDefault="00067C5F" w:rsidP="00632BDE">
                  <w:pPr>
                    <w:rPr>
                      <w:rFonts w:ascii="Arial" w:eastAsia="Times New Roman" w:hAnsi="Arial" w:cs="Arial"/>
                    </w:rPr>
                  </w:pPr>
                </w:p>
                <w:p w14:paraId="108BD72B" w14:textId="39B13F07"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w:t>
                  </w:r>
                  <w:r>
                    <w:rPr>
                      <w:rFonts w:ascii="Arial" w:eastAsia="Times New Roman" w:hAnsi="Arial" w:cs="Arial"/>
                      <w:color w:val="000000"/>
                    </w:rPr>
                    <w:lastRenderedPageBreak/>
                    <w:t xml:space="preserve">Active Board to review multiplication and division using a calculator and manipulatives. </w:t>
                  </w:r>
                  <w:r w:rsidR="00C11931">
                    <w:rPr>
                      <w:rFonts w:ascii="Arial" w:eastAsia="Times New Roman" w:hAnsi="Arial" w:cs="Arial"/>
                      <w:color w:val="000000"/>
                    </w:rPr>
                    <w:t>Continue</w:t>
                  </w:r>
                  <w:r>
                    <w:rPr>
                      <w:rFonts w:ascii="Arial" w:eastAsia="Times New Roman" w:hAnsi="Arial" w:cs="Arial"/>
                      <w:color w:val="000000"/>
                    </w:rPr>
                    <w:t xml:space="preserve"> introducing word problems and scenarios using Active Board.  </w:t>
                  </w:r>
                </w:p>
                <w:p w14:paraId="5FCBCF60" w14:textId="28DF7BEE" w:rsidR="00D52771" w:rsidRDefault="00D52771" w:rsidP="00AB0DB9">
                  <w:pPr>
                    <w:rPr>
                      <w:rFonts w:ascii="Arial" w:eastAsia="Times New Roman" w:hAnsi="Arial" w:cs="Arial"/>
                      <w:color w:val="000000"/>
                    </w:rPr>
                  </w:pPr>
                </w:p>
                <w:p w14:paraId="3230600B" w14:textId="244AB561" w:rsidR="00D52771" w:rsidRDefault="00D52771" w:rsidP="00D52771">
                  <w:pPr>
                    <w:rPr>
                      <w:rFonts w:ascii="Arial" w:eastAsia="Times New Roman" w:hAnsi="Arial" w:cs="Arial"/>
                      <w:color w:val="000000"/>
                    </w:rPr>
                  </w:pPr>
                  <w:r>
                    <w:rPr>
                      <w:rFonts w:ascii="Arial" w:eastAsia="Times New Roman" w:hAnsi="Arial" w:cs="Arial"/>
                      <w:color w:val="000000"/>
                    </w:rPr>
                    <w:t xml:space="preserve">Begin to </w:t>
                  </w:r>
                  <w:r>
                    <w:rPr>
                      <w:rFonts w:ascii="Arial" w:eastAsia="Times New Roman" w:hAnsi="Arial" w:cs="Arial"/>
                      <w:color w:val="000000"/>
                    </w:rPr>
                    <w:t xml:space="preserve">work on word problem worksheet.  </w:t>
                  </w:r>
                </w:p>
                <w:p w14:paraId="2CBCAA73" w14:textId="77777777" w:rsidR="00AB0DB9" w:rsidRDefault="00AB0DB9" w:rsidP="00632BDE">
                  <w:pPr>
                    <w:rPr>
                      <w:rFonts w:ascii="Arial" w:eastAsia="Times New Roman" w:hAnsi="Arial" w:cs="Arial"/>
                    </w:rPr>
                  </w:pPr>
                </w:p>
                <w:p w14:paraId="5CE3C6C2" w14:textId="5D2B0D95" w:rsidR="00EE3863" w:rsidRPr="00EE3863" w:rsidRDefault="00EE3863" w:rsidP="00EE3863">
                  <w:pPr>
                    <w:rPr>
                      <w:rFonts w:ascii="Arial" w:eastAsia="Times New Roman" w:hAnsi="Arial" w:cs="Arial"/>
                      <w:b/>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 xml:space="preserve">Review “I can” statement and what it means. Introduce key vocabulary (weathering, erosion). </w:t>
                  </w:r>
                  <w:r w:rsidR="00636CE2">
                    <w:rPr>
                      <w:rFonts w:ascii="Arial" w:eastAsia="Times New Roman" w:hAnsi="Arial" w:cs="Arial"/>
                      <w:color w:val="000000"/>
                    </w:rPr>
                    <w:t xml:space="preserve">Watch weathering and erosion video. </w:t>
                  </w:r>
                </w:p>
                <w:p w14:paraId="0BBE4A14" w14:textId="32742503" w:rsidR="00EE3863" w:rsidRPr="00C809B1" w:rsidRDefault="00EE3863" w:rsidP="00632BDE">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34B3630B"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6ACE890A" w14:textId="77777777" w:rsidR="00067C5F" w:rsidRDefault="00067C5F" w:rsidP="00632BDE">
                  <w:pPr>
                    <w:rPr>
                      <w:rFonts w:ascii="Arial" w:hAnsi="Arial" w:cs="Arial"/>
                    </w:rPr>
                  </w:pPr>
                </w:p>
                <w:p w14:paraId="106C40A4" w14:textId="008CB2A1"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Play game on </w:t>
                  </w:r>
                  <w:r>
                    <w:rPr>
                      <w:rFonts w:ascii="Arial" w:eastAsia="Times New Roman" w:hAnsi="Arial" w:cs="Arial"/>
                      <w:color w:val="000000"/>
                    </w:rPr>
                    <w:lastRenderedPageBreak/>
                    <w:t xml:space="preserve">Active Board to review multiplication and division using a calculator and manipulatives. </w:t>
                  </w:r>
                </w:p>
                <w:p w14:paraId="30AD896E" w14:textId="0C7E0A9F" w:rsidR="00D52771" w:rsidRDefault="00D52771" w:rsidP="00AB0DB9">
                  <w:pPr>
                    <w:rPr>
                      <w:rFonts w:ascii="Arial" w:eastAsia="Times New Roman" w:hAnsi="Arial" w:cs="Arial"/>
                      <w:color w:val="000000"/>
                    </w:rPr>
                  </w:pPr>
                </w:p>
                <w:p w14:paraId="5A6A2394" w14:textId="54491572" w:rsidR="00D52771" w:rsidRDefault="00D52771" w:rsidP="00AB0DB9">
                  <w:pPr>
                    <w:rPr>
                      <w:rFonts w:ascii="Arial" w:eastAsia="Times New Roman" w:hAnsi="Arial" w:cs="Arial"/>
                      <w:color w:val="000000"/>
                    </w:rPr>
                  </w:pPr>
                  <w:r>
                    <w:rPr>
                      <w:rFonts w:ascii="Arial" w:eastAsia="Times New Roman" w:hAnsi="Arial" w:cs="Arial"/>
                      <w:color w:val="000000"/>
                    </w:rPr>
                    <w:t xml:space="preserve">Continue </w:t>
                  </w:r>
                  <w:r>
                    <w:rPr>
                      <w:rFonts w:ascii="Arial" w:eastAsia="Times New Roman" w:hAnsi="Arial" w:cs="Arial"/>
                      <w:color w:val="000000"/>
                    </w:rPr>
                    <w:t xml:space="preserve">to work on word problem worksheet.  </w:t>
                  </w:r>
                </w:p>
                <w:p w14:paraId="03E76C89" w14:textId="77777777" w:rsidR="00AB0DB9" w:rsidRDefault="00AB0DB9" w:rsidP="00632BDE">
                  <w:pPr>
                    <w:rPr>
                      <w:rFonts w:ascii="Arial" w:hAnsi="Arial" w:cs="Arial"/>
                    </w:rPr>
                  </w:pPr>
                </w:p>
                <w:p w14:paraId="20EEAF66" w14:textId="21AB629F" w:rsidR="00EE3863" w:rsidRPr="008A6481" w:rsidRDefault="00EE3863" w:rsidP="00636CE2">
                  <w:pPr>
                    <w:rPr>
                      <w:rFonts w:ascii="Arial" w:hAnsi="Arial" w:cs="Arial"/>
                    </w:rPr>
                  </w:pPr>
                  <w:r>
                    <w:rPr>
                      <w:rFonts w:ascii="Arial" w:eastAsia="Times New Roman" w:hAnsi="Arial" w:cs="Arial"/>
                      <w:b/>
                      <w:color w:val="000000"/>
                    </w:rPr>
                    <w:t>Transition to science:</w:t>
                  </w:r>
                  <w:r w:rsidR="00636CE2">
                    <w:rPr>
                      <w:rFonts w:ascii="Arial" w:eastAsia="Times New Roman" w:hAnsi="Arial" w:cs="Arial"/>
                      <w:b/>
                      <w:color w:val="000000"/>
                    </w:rPr>
                    <w:t xml:space="preserve"> </w:t>
                  </w:r>
                  <w:r w:rsidR="00636CE2">
                    <w:rPr>
                      <w:rFonts w:ascii="Arial" w:eastAsia="Times New Roman" w:hAnsi="Arial" w:cs="Arial"/>
                      <w:color w:val="000000"/>
                    </w:rPr>
                    <w:t xml:space="preserve">Review “I can” statement and what it means. Introduce key vocabulary (weathering, erosion). Watch erosion video focusing on the effects water has on landforms. </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60EB6F44" w14:textId="77777777" w:rsidR="00047271" w:rsidRDefault="00047271" w:rsidP="00047271">
                  <w:pPr>
                    <w:rPr>
                      <w:rFonts w:ascii="Arial" w:eastAsia="Times New Roman" w:hAnsi="Arial" w:cs="Arial"/>
                      <w:color w:val="000000"/>
                    </w:rPr>
                  </w:pPr>
                  <w:r>
                    <w:rPr>
                      <w:rFonts w:ascii="Arial" w:eastAsia="Times New Roman" w:hAnsi="Arial" w:cs="Arial"/>
                    </w:rPr>
                    <w:t>*I can multiply and divide to solve problems.</w:t>
                  </w:r>
                </w:p>
                <w:p w14:paraId="2F4E7D9E" w14:textId="77777777" w:rsidR="001D0EE3" w:rsidRDefault="001D0EE3" w:rsidP="002975A3">
                  <w:pPr>
                    <w:rPr>
                      <w:rFonts w:ascii="Arial" w:hAnsi="Arial" w:cs="Arial"/>
                    </w:rPr>
                  </w:pPr>
                </w:p>
                <w:p w14:paraId="6C63A3AB" w14:textId="32D237DD" w:rsidR="00EE3863" w:rsidRDefault="00C469E5" w:rsidP="002975A3">
                  <w:pPr>
                    <w:rPr>
                      <w:rFonts w:ascii="Arial" w:eastAsia="Times New Roman" w:hAnsi="Arial" w:cs="Arial"/>
                      <w:color w:val="000000"/>
                    </w:rPr>
                  </w:pPr>
                  <w:r>
                    <w:rPr>
                      <w:rFonts w:ascii="Arial" w:eastAsia="Times New Roman" w:hAnsi="Arial" w:cs="Arial"/>
                      <w:color w:val="000000"/>
                    </w:rPr>
                    <w:t xml:space="preserve">Sub plans - </w:t>
                  </w:r>
                </w:p>
                <w:p w14:paraId="79B1B220" w14:textId="58B94316" w:rsidR="008B72DE" w:rsidRPr="00973E21" w:rsidRDefault="00C469E5" w:rsidP="002975A3">
                  <w:pPr>
                    <w:rPr>
                      <w:rFonts w:ascii="Arial" w:hAnsi="Arial" w:cs="Arial"/>
                    </w:rPr>
                  </w:pPr>
                  <w:r>
                    <w:rPr>
                      <w:rFonts w:ascii="Arial" w:eastAsia="Times New Roman" w:hAnsi="Arial" w:cs="Arial"/>
                      <w:color w:val="000000"/>
                    </w:rPr>
                    <w:t xml:space="preserve">Review “I can” statement and behavior expectations. </w:t>
                  </w:r>
                  <w:r w:rsidR="00D52771">
                    <w:rPr>
                      <w:rFonts w:ascii="Arial" w:eastAsia="Times New Roman" w:hAnsi="Arial" w:cs="Arial"/>
                      <w:color w:val="000000"/>
                    </w:rPr>
                    <w:t xml:space="preserve">Play multiplication bingo. Write </w:t>
                  </w:r>
                  <w:r w:rsidR="00D52771">
                    <w:rPr>
                      <w:rFonts w:ascii="Arial" w:eastAsia="Times New Roman" w:hAnsi="Arial" w:cs="Arial"/>
                      <w:color w:val="000000"/>
                    </w:rPr>
                    <w:lastRenderedPageBreak/>
                    <w:t xml:space="preserve">problems on board and give students bingo cards and chips. Students solve problem and find answers on bingo board.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1:30 – 2:15 1</w:t>
            </w:r>
            <w:r w:rsidRPr="004B50C4">
              <w:rPr>
                <w:rFonts w:ascii="Arial" w:hAnsi="Arial" w:cs="Arial"/>
                <w:b/>
                <w:vertAlign w:val="superscript"/>
              </w:rPr>
              <w:t>st</w:t>
            </w:r>
            <w:r>
              <w:rPr>
                <w:rFonts w:ascii="Arial" w:hAnsi="Arial" w:cs="Arial"/>
                <w:b/>
              </w:rPr>
              <w:t xml:space="preserve"> grade reading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4"/>
              <w:gridCol w:w="2095"/>
              <w:gridCol w:w="1557"/>
              <w:gridCol w:w="2095"/>
              <w:gridCol w:w="1994"/>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57BF0F63" w14:textId="77777777" w:rsidR="00067C5F" w:rsidRDefault="004B50C4" w:rsidP="004B50C4">
                  <w:pPr>
                    <w:rPr>
                      <w:rFonts w:ascii="Arial" w:eastAsia="Times New Roman" w:hAnsi="Arial" w:cs="Arial"/>
                      <w:color w:val="000000"/>
                    </w:rPr>
                  </w:pPr>
                  <w:r>
                    <w:rPr>
                      <w:rFonts w:ascii="Arial" w:eastAsia="Times New Roman" w:hAnsi="Arial" w:cs="Arial"/>
                      <w:color w:val="000000"/>
                    </w:rPr>
                    <w:t>*I can identify sight words.</w:t>
                  </w:r>
                </w:p>
                <w:p w14:paraId="388E595D" w14:textId="77777777" w:rsidR="00AE7A8D" w:rsidRDefault="00AE7A8D" w:rsidP="004B50C4">
                  <w:pPr>
                    <w:rPr>
                      <w:rFonts w:ascii="Arial" w:hAnsi="Arial" w:cs="Arial"/>
                    </w:rPr>
                  </w:pPr>
                </w:p>
                <w:p w14:paraId="48072511"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525E6AD" w14:textId="77777777" w:rsidR="00AE7A8D" w:rsidRDefault="00AE7A8D" w:rsidP="00AE7A8D">
                  <w:pPr>
                    <w:rPr>
                      <w:rFonts w:ascii="Arial" w:eastAsia="Times New Roman" w:hAnsi="Arial" w:cs="Arial"/>
                      <w:color w:val="000000"/>
                    </w:rPr>
                  </w:pPr>
                </w:p>
                <w:p w14:paraId="2A0F4B19"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27C0C62A"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297F090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098B4916"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3F7F932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1C3D27EC"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713139A9" w14:textId="77777777" w:rsidR="00AE7A8D" w:rsidRDefault="00AE7A8D" w:rsidP="00AE7A8D">
                  <w:pPr>
                    <w:rPr>
                      <w:rFonts w:ascii="Arial" w:eastAsia="Times New Roman" w:hAnsi="Arial" w:cs="Arial"/>
                      <w:color w:val="000000"/>
                    </w:rPr>
                  </w:pPr>
                </w:p>
                <w:p w14:paraId="087DF9B1" w14:textId="77777777" w:rsidR="00AE7A8D" w:rsidRDefault="00AE7A8D" w:rsidP="00AE7A8D">
                  <w:pPr>
                    <w:rPr>
                      <w:rFonts w:ascii="Arial" w:eastAsia="Times New Roman" w:hAnsi="Arial" w:cs="Arial"/>
                      <w:color w:val="000000"/>
                    </w:rPr>
                  </w:pPr>
                </w:p>
                <w:p w14:paraId="52B876F6"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3B8CF1C3" w14:textId="77777777" w:rsidR="00AE7A8D" w:rsidRDefault="00AE7A8D" w:rsidP="00AE7A8D">
                  <w:pPr>
                    <w:rPr>
                      <w:rFonts w:ascii="Arial" w:eastAsia="Times New Roman" w:hAnsi="Arial" w:cs="Arial"/>
                      <w:color w:val="000000"/>
                    </w:rPr>
                  </w:pPr>
                </w:p>
                <w:p w14:paraId="2923963D" w14:textId="30070C8F" w:rsidR="00AE7A8D"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19799854" w14:textId="68D581D7" w:rsidR="002041BD" w:rsidRDefault="002041BD" w:rsidP="00AE7A8D">
                  <w:pPr>
                    <w:rPr>
                      <w:rFonts w:ascii="Arial" w:eastAsia="Times New Roman" w:hAnsi="Arial" w:cs="Arial"/>
                      <w:color w:val="000000"/>
                    </w:rPr>
                  </w:pPr>
                </w:p>
                <w:p w14:paraId="61E2FF34" w14:textId="4E1E1055" w:rsidR="002041BD" w:rsidRPr="006D051F" w:rsidRDefault="002041BD" w:rsidP="00AE7A8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57BE3F47" w:rsidR="00AE7A8D" w:rsidRPr="00D91F87" w:rsidRDefault="00AE7A8D" w:rsidP="004B50C4">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31DA4445" w14:textId="77777777" w:rsidR="00F643D7" w:rsidRDefault="004B50C4" w:rsidP="002975A3">
                  <w:pPr>
                    <w:rPr>
                      <w:rFonts w:ascii="Arial" w:eastAsia="Times New Roman" w:hAnsi="Arial" w:cs="Arial"/>
                      <w:color w:val="000000"/>
                    </w:rPr>
                  </w:pPr>
                  <w:r>
                    <w:rPr>
                      <w:rFonts w:ascii="Arial" w:eastAsia="Times New Roman" w:hAnsi="Arial" w:cs="Arial"/>
                      <w:color w:val="000000"/>
                    </w:rPr>
                    <w:t>*I can identify sight words.</w:t>
                  </w:r>
                </w:p>
                <w:p w14:paraId="653EAD42" w14:textId="77777777" w:rsidR="00AE7A8D" w:rsidRDefault="00AE7A8D" w:rsidP="002975A3">
                  <w:pPr>
                    <w:rPr>
                      <w:rFonts w:ascii="Arial" w:hAnsi="Arial" w:cs="Arial"/>
                    </w:rPr>
                  </w:pPr>
                </w:p>
                <w:p w14:paraId="7B6BDC5D"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73F1E653" w14:textId="77777777" w:rsidR="00AE7A8D" w:rsidRDefault="00AE7A8D" w:rsidP="00AE7A8D">
                  <w:pPr>
                    <w:rPr>
                      <w:rFonts w:ascii="Arial" w:eastAsia="Times New Roman" w:hAnsi="Arial" w:cs="Arial"/>
                      <w:color w:val="000000"/>
                    </w:rPr>
                  </w:pPr>
                </w:p>
                <w:p w14:paraId="221DF8D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2DF045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70B7B548"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2B2864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25D5A2F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0FD9A36B"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2B5EF080" w14:textId="77777777" w:rsidR="00AE7A8D" w:rsidRDefault="00AE7A8D" w:rsidP="00AE7A8D">
                  <w:pPr>
                    <w:rPr>
                      <w:rFonts w:ascii="Arial" w:eastAsia="Times New Roman" w:hAnsi="Arial" w:cs="Arial"/>
                      <w:color w:val="000000"/>
                    </w:rPr>
                  </w:pPr>
                </w:p>
                <w:p w14:paraId="743D33EA" w14:textId="77777777" w:rsidR="00AE7A8D" w:rsidRDefault="00AE7A8D" w:rsidP="00AE7A8D">
                  <w:pPr>
                    <w:rPr>
                      <w:rFonts w:ascii="Arial" w:eastAsia="Times New Roman" w:hAnsi="Arial" w:cs="Arial"/>
                      <w:color w:val="000000"/>
                    </w:rPr>
                  </w:pPr>
                </w:p>
                <w:p w14:paraId="09B8AF82"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1E2C9CB6" w14:textId="77777777" w:rsidR="00AE7A8D" w:rsidRDefault="00AE7A8D" w:rsidP="00AE7A8D">
                  <w:pPr>
                    <w:rPr>
                      <w:rFonts w:ascii="Arial" w:eastAsia="Times New Roman" w:hAnsi="Arial" w:cs="Arial"/>
                      <w:color w:val="000000"/>
                    </w:rPr>
                  </w:pPr>
                </w:p>
                <w:p w14:paraId="3084B148" w14:textId="77777777"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2BC66686" w14:textId="77777777" w:rsidR="00AE7A8D" w:rsidRDefault="00AE7A8D" w:rsidP="002975A3">
                  <w:pPr>
                    <w:rPr>
                      <w:rFonts w:ascii="Arial" w:hAnsi="Arial" w:cs="Arial"/>
                    </w:rPr>
                  </w:pPr>
                </w:p>
                <w:p w14:paraId="7557E5E3"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10371251" w:rsidR="002041BD" w:rsidRPr="00A73F6C" w:rsidRDefault="002041BD" w:rsidP="002975A3">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1FA16093" w:rsidR="004B50C4" w:rsidRPr="00067517" w:rsidRDefault="00215FA8" w:rsidP="007B467E">
                  <w:pPr>
                    <w:rPr>
                      <w:rFonts w:ascii="Arial" w:hAnsi="Arial" w:cs="Arial"/>
                    </w:rPr>
                  </w:pPr>
                  <w:r>
                    <w:rPr>
                      <w:rFonts w:ascii="Arial" w:hAnsi="Arial" w:cs="Arial"/>
                    </w:rPr>
                    <w:t xml:space="preserve"> </w:t>
                  </w:r>
                  <w:r w:rsidR="004B50C4">
                    <w:rPr>
                      <w:rFonts w:ascii="Arial" w:eastAsia="Times New Roman" w:hAnsi="Arial" w:cs="Arial"/>
                      <w:color w:val="000000"/>
                    </w:rPr>
                    <w:t>*I can identify sight words.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15CB95EF" w14:textId="77777777" w:rsidR="00AE7A8D" w:rsidRDefault="00AE7A8D" w:rsidP="00AE7A8D">
                  <w:pPr>
                    <w:rPr>
                      <w:rFonts w:ascii="Arial" w:eastAsia="Times New Roman" w:hAnsi="Arial" w:cs="Arial"/>
                      <w:color w:val="000000"/>
                    </w:rPr>
                  </w:pPr>
                </w:p>
                <w:p w14:paraId="0D31D689" w14:textId="77777777" w:rsidR="006625E7" w:rsidRDefault="006625E7" w:rsidP="006625E7">
                  <w:pPr>
                    <w:rPr>
                      <w:rFonts w:ascii="Arial" w:eastAsia="Times New Roman" w:hAnsi="Arial" w:cs="Arial"/>
                      <w:color w:val="000000"/>
                    </w:rPr>
                  </w:pPr>
                  <w:r>
                    <w:rPr>
                      <w:rFonts w:ascii="Arial" w:eastAsia="Times New Roman" w:hAnsi="Arial" w:cs="Arial"/>
                      <w:color w:val="000000"/>
                    </w:rPr>
                    <w:lastRenderedPageBreak/>
                    <w:t>Mini Lesson: ELSB Lesson 2, objectives 1-8</w:t>
                  </w:r>
                </w:p>
                <w:p w14:paraId="45D2B981" w14:textId="77777777" w:rsidR="00AE7A8D" w:rsidRDefault="00AE7A8D" w:rsidP="00AE7A8D">
                  <w:pPr>
                    <w:rPr>
                      <w:rFonts w:ascii="Arial" w:eastAsia="Times New Roman" w:hAnsi="Arial" w:cs="Arial"/>
                      <w:color w:val="000000"/>
                    </w:rPr>
                  </w:pPr>
                </w:p>
                <w:p w14:paraId="40236726" w14:textId="481B330B" w:rsidR="00AE7A8D"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1BBCD3A1" w14:textId="77777777" w:rsidR="00AE7A8D" w:rsidRDefault="00AE7A8D" w:rsidP="001D0EE3">
                  <w:pPr>
                    <w:rPr>
                      <w:rFonts w:ascii="Arial" w:hAnsi="Arial" w:cs="Arial"/>
                    </w:rPr>
                  </w:pPr>
                </w:p>
                <w:p w14:paraId="360F786B"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A8B6BCE" w14:textId="77777777" w:rsidR="00AE7A8D" w:rsidRDefault="00AE7A8D" w:rsidP="00AE7A8D">
                  <w:pPr>
                    <w:rPr>
                      <w:rFonts w:ascii="Arial" w:eastAsia="Times New Roman" w:hAnsi="Arial" w:cs="Arial"/>
                      <w:color w:val="000000"/>
                    </w:rPr>
                  </w:pPr>
                </w:p>
                <w:p w14:paraId="21B36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9FDF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E7478C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754B4CED"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64D314FC"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10D8EF2D"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6D5C4CD7" w14:textId="77777777" w:rsidR="00AE7A8D" w:rsidRDefault="00AE7A8D" w:rsidP="00AE7A8D">
                  <w:pPr>
                    <w:rPr>
                      <w:rFonts w:ascii="Arial" w:eastAsia="Times New Roman" w:hAnsi="Arial" w:cs="Arial"/>
                      <w:color w:val="000000"/>
                    </w:rPr>
                  </w:pPr>
                </w:p>
                <w:p w14:paraId="08FCB67D" w14:textId="77777777" w:rsidR="00AE7A8D" w:rsidRDefault="00AE7A8D" w:rsidP="00AE7A8D">
                  <w:pPr>
                    <w:rPr>
                      <w:rFonts w:ascii="Arial" w:eastAsia="Times New Roman" w:hAnsi="Arial" w:cs="Arial"/>
                      <w:color w:val="000000"/>
                    </w:rPr>
                  </w:pPr>
                </w:p>
                <w:p w14:paraId="4C00041C" w14:textId="77777777" w:rsidR="006625E7" w:rsidRDefault="006625E7" w:rsidP="006625E7">
                  <w:pPr>
                    <w:rPr>
                      <w:rFonts w:ascii="Arial" w:eastAsia="Times New Roman" w:hAnsi="Arial" w:cs="Arial"/>
                      <w:color w:val="000000"/>
                    </w:rPr>
                  </w:pPr>
                  <w:r>
                    <w:rPr>
                      <w:rFonts w:ascii="Arial" w:eastAsia="Times New Roman" w:hAnsi="Arial" w:cs="Arial"/>
                      <w:color w:val="000000"/>
                    </w:rPr>
                    <w:t>Mini Lesson: ELSB Lesson 2, objectives 1-8</w:t>
                  </w:r>
                </w:p>
                <w:p w14:paraId="0D90D14B" w14:textId="77777777" w:rsidR="00AE7A8D" w:rsidRDefault="00AE7A8D" w:rsidP="00AE7A8D">
                  <w:pPr>
                    <w:rPr>
                      <w:rFonts w:ascii="Arial" w:eastAsia="Times New Roman" w:hAnsi="Arial" w:cs="Arial"/>
                      <w:color w:val="000000"/>
                    </w:rPr>
                  </w:pPr>
                </w:p>
                <w:p w14:paraId="07B9D256" w14:textId="77777777"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baseline data on IEP goals</w:t>
                  </w:r>
                </w:p>
                <w:p w14:paraId="2416F08A" w14:textId="77777777" w:rsidR="00AE7A8D" w:rsidRDefault="00AE7A8D" w:rsidP="001D0EE3">
                  <w:pPr>
                    <w:rPr>
                      <w:rFonts w:ascii="Arial" w:hAnsi="Arial" w:cs="Arial"/>
                    </w:rPr>
                  </w:pPr>
                </w:p>
                <w:p w14:paraId="1F16B520"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0C2243CF" w14:textId="19351297" w:rsidR="002041BD" w:rsidRPr="008E2647" w:rsidRDefault="002041BD" w:rsidP="001D0EE3">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5A3F5A42" w14:textId="77777777" w:rsidR="00D52771" w:rsidRPr="00337CFC" w:rsidRDefault="00D52771" w:rsidP="00D52771">
                  <w:pPr>
                    <w:rPr>
                      <w:rFonts w:ascii="Arial" w:eastAsia="Times New Roman" w:hAnsi="Arial" w:cs="Arial"/>
                      <w:color w:val="000000"/>
                    </w:rPr>
                  </w:pPr>
                  <w:r>
                    <w:rPr>
                      <w:rFonts w:ascii="Arial" w:eastAsia="Times New Roman" w:hAnsi="Arial" w:cs="Arial"/>
                      <w:color w:val="000000"/>
                    </w:rPr>
                    <w:t>*I can identify sight words.</w:t>
                  </w:r>
                </w:p>
                <w:p w14:paraId="4B767476" w14:textId="77777777" w:rsidR="00D52771" w:rsidRDefault="00D52771" w:rsidP="00D52771">
                  <w:pPr>
                    <w:rPr>
                      <w:rFonts w:ascii="Arial" w:eastAsia="Times New Roman" w:hAnsi="Arial" w:cs="Arial"/>
                      <w:color w:val="000000"/>
                    </w:rPr>
                  </w:pPr>
                </w:p>
                <w:p w14:paraId="07E7E7B2" w14:textId="1A5EAE95" w:rsidR="00AE7A8D" w:rsidRDefault="00D52771" w:rsidP="00D52771">
                  <w:pPr>
                    <w:rPr>
                      <w:rFonts w:ascii="Arial" w:eastAsia="Times New Roman" w:hAnsi="Arial" w:cs="Arial"/>
                      <w:color w:val="000000"/>
                    </w:rPr>
                  </w:pPr>
                  <w:r>
                    <w:rPr>
                      <w:rFonts w:ascii="Arial" w:eastAsia="Times New Roman" w:hAnsi="Arial" w:cs="Arial"/>
                      <w:color w:val="000000"/>
                    </w:rPr>
                    <w:t xml:space="preserve">Sub plans – Review “I can” statement and behavior expectations. Read story, “The Day the Crayons Quit” and review comprehension questions. If time, play letter recognition game on </w:t>
                  </w:r>
                  <w:proofErr w:type="spellStart"/>
                  <w:r>
                    <w:rPr>
                      <w:rFonts w:ascii="Arial" w:eastAsia="Times New Roman" w:hAnsi="Arial" w:cs="Arial"/>
                      <w:color w:val="000000"/>
                    </w:rPr>
                    <w:t>ABCYa</w:t>
                  </w:r>
                  <w:proofErr w:type="spellEnd"/>
                  <w:r>
                    <w:rPr>
                      <w:rFonts w:ascii="Arial" w:eastAsia="Times New Roman" w:hAnsi="Arial" w:cs="Arial"/>
                      <w:color w:val="000000"/>
                    </w:rPr>
                    <w:t>.</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E9701A" w:rsidRPr="00180E5E" w14:paraId="353BD253" w14:textId="77777777" w:rsidTr="00E9701A">
        <w:tc>
          <w:tcPr>
            <w:tcW w:w="12950" w:type="dxa"/>
          </w:tcPr>
          <w:p w14:paraId="4C440E06" w14:textId="3D6FA10B" w:rsidR="00E9701A" w:rsidRPr="00180E5E" w:rsidRDefault="004B50C4" w:rsidP="00E9701A">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p>
          <w:p w14:paraId="23F43DDF" w14:textId="77777777" w:rsidR="004B50C4" w:rsidRDefault="004B50C4" w:rsidP="00EF2CD6">
            <w:pPr>
              <w:rPr>
                <w:rFonts w:ascii="Arial" w:eastAsia="Times New Roman" w:hAnsi="Arial" w:cs="Arial"/>
                <w:b/>
                <w:bCs/>
                <w:color w:val="000000"/>
              </w:rPr>
            </w:pPr>
          </w:p>
          <w:p w14:paraId="69DAD9D6" w14:textId="44A8C98F" w:rsidR="00EF2CD6" w:rsidRDefault="00EF2CD6" w:rsidP="00EF2CD6">
            <w:pPr>
              <w:rPr>
                <w:rFonts w:ascii="Arial" w:eastAsia="Times New Roman" w:hAnsi="Arial" w:cs="Arial"/>
                <w:b/>
                <w:bCs/>
                <w:color w:val="000000"/>
              </w:rPr>
            </w:pPr>
            <w:r w:rsidRPr="00180E5E">
              <w:rPr>
                <w:rFonts w:ascii="Arial" w:eastAsia="Times New Roman" w:hAnsi="Arial" w:cs="Arial"/>
                <w:b/>
                <w:bCs/>
                <w:color w:val="000000"/>
              </w:rPr>
              <w:t>Standards</w:t>
            </w:r>
            <w:r w:rsidR="00D14A7D">
              <w:rPr>
                <w:rFonts w:ascii="Arial" w:eastAsia="Times New Roman" w:hAnsi="Arial" w:cs="Arial"/>
                <w:b/>
                <w:bCs/>
                <w:color w:val="000000"/>
              </w:rPr>
              <w:t>:</w:t>
            </w:r>
          </w:p>
          <w:p w14:paraId="4652812D" w14:textId="081CBE32" w:rsidR="007F1437" w:rsidRPr="00D87C43" w:rsidRDefault="00D87C43" w:rsidP="00D87C43">
            <w:pPr>
              <w:pStyle w:val="ListParagraph"/>
              <w:numPr>
                <w:ilvl w:val="0"/>
                <w:numId w:val="12"/>
              </w:numPr>
              <w:rPr>
                <w:rFonts w:ascii="Arial" w:eastAsia="Times New Roman" w:hAnsi="Arial" w:cs="Arial"/>
                <w:bCs/>
                <w:color w:val="000000"/>
              </w:rPr>
            </w:pPr>
            <w:r w:rsidRPr="00D87C43">
              <w:rPr>
                <w:rFonts w:ascii="Arial" w:eastAsia="Times New Roman" w:hAnsi="Arial" w:cs="Arial"/>
                <w:bCs/>
                <w:color w:val="000000"/>
              </w:rPr>
              <w:t xml:space="preserve">M-5.1 </w:t>
            </w:r>
            <w:r w:rsidRPr="00D87C43">
              <w:rPr>
                <w:rFonts w:ascii="Arial" w:hAnsi="Arial" w:cs="Arial"/>
              </w:rPr>
              <w:t>Use place value understanding to round decimals to any place.</w:t>
            </w:r>
          </w:p>
          <w:p w14:paraId="1A494C44" w14:textId="03DCBD30" w:rsidR="004B50C4" w:rsidRPr="00D87C43" w:rsidRDefault="004B50C4" w:rsidP="00D87C43">
            <w:pPr>
              <w:pStyle w:val="ListParagraph"/>
              <w:numPr>
                <w:ilvl w:val="1"/>
                <w:numId w:val="12"/>
              </w:numPr>
              <w:rPr>
                <w:rFonts w:ascii="Arial" w:eastAsia="Times New Roman" w:hAnsi="Arial" w:cs="Arial"/>
                <w:bCs/>
                <w:color w:val="000000"/>
              </w:rPr>
            </w:pPr>
            <w:r w:rsidRPr="00D87C43">
              <w:rPr>
                <w:rFonts w:ascii="Arial" w:eastAsia="Times New Roman" w:hAnsi="Arial" w:cs="Arial"/>
                <w:bCs/>
                <w:color w:val="000000"/>
              </w:rPr>
              <w:t>5.NBT.4</w:t>
            </w:r>
            <w:r w:rsidR="007F1437" w:rsidRPr="00D87C43">
              <w:rPr>
                <w:rFonts w:ascii="Arial" w:eastAsia="Times New Roman" w:hAnsi="Arial" w:cs="Arial"/>
                <w:bCs/>
                <w:color w:val="000000"/>
              </w:rPr>
              <w:t xml:space="preserve"> </w:t>
            </w:r>
            <w:r w:rsidR="007F1437" w:rsidRPr="00D87C43">
              <w:rPr>
                <w:rFonts w:ascii="Arial" w:hAnsi="Arial" w:cs="Arial"/>
              </w:rPr>
              <w:t>Use place value understanding to round decimals to any place.</w:t>
            </w:r>
          </w:p>
          <w:p w14:paraId="027E5D44" w14:textId="499A6D8D" w:rsidR="005421F9" w:rsidRPr="004B50C4" w:rsidRDefault="00DA7969" w:rsidP="004B50C4">
            <w:pPr>
              <w:ind w:left="522" w:hanging="270"/>
              <w:rPr>
                <w:rFonts w:ascii="Arial" w:hAnsi="Arial" w:cs="Arial"/>
                <w:szCs w:val="20"/>
              </w:rPr>
            </w:pPr>
            <w:r w:rsidRPr="00DA7969">
              <w:rPr>
                <w:rFonts w:ascii="Arial" w:hAnsi="Arial" w:cs="Arial"/>
                <w:szCs w:val="20"/>
              </w:rPr>
              <w:t xml:space="preserve"> </w:t>
            </w:r>
            <w:r w:rsidR="00E50366">
              <w:rPr>
                <w:rFonts w:ascii="Arial" w:eastAsia="Times New Roman" w:hAnsi="Arial" w:cs="Arial"/>
                <w:b/>
                <w:bCs/>
                <w:color w:val="000000"/>
              </w:rPr>
              <w:t xml:space="preserve">     </w:t>
            </w:r>
          </w:p>
          <w:p w14:paraId="44CCA05E" w14:textId="085896B6" w:rsidR="004233B5" w:rsidRDefault="005421F9" w:rsidP="00EF2CD6">
            <w:pPr>
              <w:rPr>
                <w:rFonts w:ascii="Arial" w:eastAsia="Times New Roman" w:hAnsi="Arial" w:cs="Arial"/>
                <w:b/>
                <w:color w:val="000000"/>
              </w:rPr>
            </w:pPr>
            <w:r w:rsidRPr="00180E5E">
              <w:rPr>
                <w:rFonts w:ascii="Arial" w:eastAsia="Times New Roman" w:hAnsi="Arial" w:cs="Arial"/>
                <w:b/>
                <w:color w:val="000000"/>
              </w:rPr>
              <w:t>Vocabulary</w:t>
            </w:r>
            <w:r w:rsidR="004B50C4">
              <w:rPr>
                <w:rFonts w:ascii="Arial" w:eastAsia="Times New Roman" w:hAnsi="Arial" w:cs="Arial"/>
                <w:b/>
                <w:color w:val="000000"/>
              </w:rPr>
              <w:t>:</w:t>
            </w:r>
          </w:p>
          <w:p w14:paraId="7931057F" w14:textId="66F665C0" w:rsidR="006450B5" w:rsidRDefault="00381353" w:rsidP="00EF2CD6">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D87C43">
              <w:rPr>
                <w:rFonts w:ascii="Arial" w:eastAsia="Times New Roman" w:hAnsi="Arial" w:cs="Arial"/>
              </w:rPr>
              <w:t xml:space="preserve">Place value, rounding, ones, tens, hundreds, tenths, hundredths </w:t>
            </w:r>
          </w:p>
          <w:p w14:paraId="15AA51B7" w14:textId="1399D950" w:rsidR="00DE227E" w:rsidRDefault="00DE227E" w:rsidP="00DE227E">
            <w:pPr>
              <w:rPr>
                <w:rFonts w:ascii="Arial" w:eastAsia="Times New Roman" w:hAnsi="Arial" w:cs="Arial"/>
              </w:rPr>
            </w:pPr>
          </w:p>
          <w:p w14:paraId="7D17525A" w14:textId="77777777" w:rsidR="00DE227E" w:rsidRDefault="00DE227E" w:rsidP="00DE227E">
            <w:pPr>
              <w:rPr>
                <w:rFonts w:ascii="Arial" w:eastAsia="Times New Roman" w:hAnsi="Arial" w:cs="Arial"/>
              </w:rPr>
            </w:pPr>
          </w:p>
          <w:p w14:paraId="02BF518B" w14:textId="77777777" w:rsidR="00DE227E" w:rsidRPr="00047271" w:rsidRDefault="00DE227E" w:rsidP="00DE227E">
            <w:pPr>
              <w:rPr>
                <w:rFonts w:ascii="Arial" w:eastAsia="Times New Roman" w:hAnsi="Arial" w:cs="Arial"/>
              </w:rPr>
            </w:pPr>
            <w:r>
              <w:rPr>
                <w:rFonts w:ascii="Arial" w:eastAsia="Times New Roman" w:hAnsi="Arial" w:cs="Arial"/>
              </w:rPr>
              <w:t xml:space="preserve">Listen to place value song: </w:t>
            </w:r>
            <w:hyperlink r:id="rId11"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03284A4" w14:textId="77777777" w:rsidR="00DE227E" w:rsidRPr="00DE227E" w:rsidRDefault="00DE227E" w:rsidP="00DE227E">
            <w:pPr>
              <w:rPr>
                <w:rFonts w:ascii="Arial" w:eastAsia="Times New Roman" w:hAnsi="Arial" w:cs="Arial"/>
              </w:rPr>
            </w:pPr>
          </w:p>
          <w:p w14:paraId="68ACD7B0" w14:textId="77777777" w:rsidR="00EF2CD6" w:rsidRPr="00180E5E" w:rsidRDefault="00EF2CD6" w:rsidP="00EF2CD6">
            <w:pPr>
              <w:rPr>
                <w:rFonts w:ascii="Arial" w:eastAsia="Times New Roman" w:hAnsi="Arial" w:cs="Arial"/>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D538A" w:rsidRPr="00180E5E" w14:paraId="6A918B2E" w14:textId="77777777" w:rsidTr="00EF2CD6">
              <w:tc>
                <w:tcPr>
                  <w:tcW w:w="1817" w:type="dxa"/>
                </w:tcPr>
                <w:p w14:paraId="49DB7332" w14:textId="77777777" w:rsidR="00EF2CD6" w:rsidRPr="00180E5E" w:rsidRDefault="00EF2CD6" w:rsidP="00E9701A">
                  <w:pPr>
                    <w:rPr>
                      <w:rFonts w:ascii="Arial" w:hAnsi="Arial" w:cs="Arial"/>
                      <w:u w:val="single"/>
                    </w:rPr>
                  </w:pPr>
                  <w:r w:rsidRPr="00180E5E">
                    <w:rPr>
                      <w:rFonts w:ascii="Arial" w:hAnsi="Arial" w:cs="Arial"/>
                      <w:u w:val="single"/>
                    </w:rPr>
                    <w:t>Instructional Strategy</w:t>
                  </w:r>
                </w:p>
                <w:p w14:paraId="02DF3376" w14:textId="77777777" w:rsidR="00A17A49" w:rsidRPr="00180E5E" w:rsidRDefault="00A17A49" w:rsidP="00E9701A">
                  <w:pPr>
                    <w:rPr>
                      <w:rFonts w:ascii="Arial" w:hAnsi="Arial" w:cs="Arial"/>
                      <w:u w:val="single"/>
                    </w:rPr>
                  </w:pPr>
                </w:p>
                <w:p w14:paraId="47C5F7BB"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Individual</w:t>
                  </w:r>
                </w:p>
                <w:p w14:paraId="10BD8DD1"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Small Group</w:t>
                  </w:r>
                </w:p>
                <w:p w14:paraId="52F63CFA"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Hands On</w:t>
                  </w:r>
                </w:p>
                <w:p w14:paraId="4B8E298C"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Project</w:t>
                  </w:r>
                </w:p>
                <w:p w14:paraId="27DCBAD3"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Large Group</w:t>
                  </w:r>
                </w:p>
                <w:p w14:paraId="59F7F7C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Partner</w:t>
                  </w:r>
                </w:p>
                <w:p w14:paraId="18E8B5C8" w14:textId="77777777" w:rsidR="00A17A49" w:rsidRPr="00180E5E" w:rsidRDefault="00A17A49" w:rsidP="00E9701A">
                  <w:pPr>
                    <w:rPr>
                      <w:rFonts w:ascii="Arial" w:hAnsi="Arial" w:cs="Arial"/>
                      <w:u w:val="single"/>
                    </w:rPr>
                  </w:pPr>
                </w:p>
              </w:tc>
              <w:tc>
                <w:tcPr>
                  <w:tcW w:w="1817" w:type="dxa"/>
                </w:tcPr>
                <w:p w14:paraId="32926724" w14:textId="77777777" w:rsidR="00EF2CD6" w:rsidRPr="00180E5E" w:rsidRDefault="00EF2CD6" w:rsidP="00E9701A">
                  <w:pPr>
                    <w:rPr>
                      <w:rFonts w:ascii="Arial" w:hAnsi="Arial" w:cs="Arial"/>
                      <w:u w:val="single"/>
                    </w:rPr>
                  </w:pPr>
                  <w:r w:rsidRPr="00180E5E">
                    <w:rPr>
                      <w:rFonts w:ascii="Arial" w:hAnsi="Arial" w:cs="Arial"/>
                      <w:u w:val="single"/>
                    </w:rPr>
                    <w:lastRenderedPageBreak/>
                    <w:t>Monday</w:t>
                  </w:r>
                </w:p>
                <w:p w14:paraId="520CDA07"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521525A5" w14:textId="77777777" w:rsidR="00A4598E" w:rsidRDefault="00A4598E" w:rsidP="00A4598E">
                  <w:pPr>
                    <w:rPr>
                      <w:rFonts w:ascii="Arial" w:eastAsia="Times New Roman" w:hAnsi="Arial" w:cs="Arial"/>
                    </w:rPr>
                  </w:pPr>
                  <w:r>
                    <w:rPr>
                      <w:rFonts w:ascii="Arial" w:eastAsia="Times New Roman" w:hAnsi="Arial" w:cs="Arial"/>
                    </w:rPr>
                    <w:t xml:space="preserve">*I can determine place value. </w:t>
                  </w:r>
                </w:p>
                <w:p w14:paraId="358B8D5F" w14:textId="77777777" w:rsidR="00ED4384" w:rsidRDefault="00ED4384" w:rsidP="00ED4384">
                  <w:pPr>
                    <w:rPr>
                      <w:rFonts w:ascii="Arial" w:hAnsi="Arial" w:cs="Arial"/>
                    </w:rPr>
                  </w:pPr>
                </w:p>
                <w:p w14:paraId="4F1C381E" w14:textId="77777777" w:rsidR="002538C1" w:rsidRDefault="002538C1" w:rsidP="002538C1">
                  <w:pPr>
                    <w:rPr>
                      <w:rFonts w:ascii="Arial" w:eastAsia="Times New Roman" w:hAnsi="Arial" w:cs="Arial"/>
                    </w:rPr>
                  </w:pPr>
                  <w:r>
                    <w:rPr>
                      <w:rFonts w:ascii="Arial" w:eastAsia="Times New Roman" w:hAnsi="Arial" w:cs="Arial"/>
                    </w:rPr>
                    <w:lastRenderedPageBreak/>
                    <w:t xml:space="preserve">Mini Lesson: Review behavior expectations. Discuss “I can” statement regarding counting. Listen to place value song. Using manipulatives and Active Board, practice counting by ones, tens, and hundreds to get students thinking about place value. </w:t>
                  </w:r>
                </w:p>
                <w:p w14:paraId="3B78DD0B" w14:textId="77777777" w:rsidR="00ED4384" w:rsidRPr="00ED2D71" w:rsidRDefault="00ED4384" w:rsidP="004B50C4">
                  <w:pPr>
                    <w:rPr>
                      <w:rFonts w:ascii="Arial" w:eastAsia="Times New Roman" w:hAnsi="Arial" w:cs="Arial"/>
                      <w:color w:val="000000"/>
                    </w:rPr>
                  </w:pPr>
                </w:p>
              </w:tc>
              <w:tc>
                <w:tcPr>
                  <w:tcW w:w="1818" w:type="dxa"/>
                </w:tcPr>
                <w:p w14:paraId="26C4C7F0" w14:textId="77777777" w:rsidR="00EF2CD6" w:rsidRPr="00180E5E" w:rsidRDefault="00EF2CD6" w:rsidP="00E9701A">
                  <w:pPr>
                    <w:rPr>
                      <w:rFonts w:ascii="Arial" w:hAnsi="Arial" w:cs="Arial"/>
                      <w:u w:val="single"/>
                    </w:rPr>
                  </w:pPr>
                  <w:r w:rsidRPr="00180E5E">
                    <w:rPr>
                      <w:rFonts w:ascii="Arial" w:hAnsi="Arial" w:cs="Arial"/>
                      <w:u w:val="single"/>
                    </w:rPr>
                    <w:lastRenderedPageBreak/>
                    <w:t>Tuesday</w:t>
                  </w:r>
                </w:p>
                <w:p w14:paraId="10520263"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35324278" w14:textId="77777777" w:rsidR="00A4598E" w:rsidRDefault="00A4598E" w:rsidP="00A4598E">
                  <w:pPr>
                    <w:rPr>
                      <w:rFonts w:ascii="Arial" w:eastAsia="Times New Roman" w:hAnsi="Arial" w:cs="Arial"/>
                    </w:rPr>
                  </w:pPr>
                  <w:r>
                    <w:rPr>
                      <w:rFonts w:ascii="Arial" w:eastAsia="Times New Roman" w:hAnsi="Arial" w:cs="Arial"/>
                    </w:rPr>
                    <w:t xml:space="preserve">*I can determine place value. </w:t>
                  </w:r>
                </w:p>
                <w:p w14:paraId="4867CA9A" w14:textId="75628755" w:rsidR="00DE5BC4" w:rsidRDefault="00DE5BC4" w:rsidP="002975A3">
                  <w:pPr>
                    <w:rPr>
                      <w:rFonts w:ascii="Arial" w:eastAsia="Times New Roman" w:hAnsi="Arial" w:cs="Arial"/>
                      <w:color w:val="000000"/>
                    </w:rPr>
                  </w:pPr>
                </w:p>
                <w:p w14:paraId="64DDD233" w14:textId="77777777" w:rsidR="00DE227E" w:rsidRDefault="00DE227E" w:rsidP="00DE227E">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regarding counting. Listen to place value song. Using manipulatives and Active Board, practice counting by ones, tens, and hundreds to get students thinking about place value. </w:t>
                  </w:r>
                </w:p>
                <w:p w14:paraId="5FEEBD37" w14:textId="77777777" w:rsidR="00DE227E" w:rsidRDefault="00DE227E" w:rsidP="002975A3">
                  <w:pPr>
                    <w:rPr>
                      <w:rFonts w:ascii="Arial" w:eastAsia="Times New Roman" w:hAnsi="Arial" w:cs="Arial"/>
                      <w:color w:val="000000"/>
                    </w:rPr>
                  </w:pPr>
                </w:p>
                <w:p w14:paraId="48CF8F8C" w14:textId="6BF65665" w:rsidR="00F643D7" w:rsidRPr="00B313C2" w:rsidRDefault="00F643D7" w:rsidP="002975A3">
                  <w:pPr>
                    <w:rPr>
                      <w:rFonts w:ascii="Arial" w:eastAsia="Times New Roman" w:hAnsi="Arial" w:cs="Arial"/>
                      <w:color w:val="000000"/>
                    </w:rPr>
                  </w:pPr>
                </w:p>
              </w:tc>
              <w:tc>
                <w:tcPr>
                  <w:tcW w:w="1818" w:type="dxa"/>
                </w:tcPr>
                <w:p w14:paraId="5DC2C4B3" w14:textId="77777777" w:rsidR="007B467E" w:rsidRDefault="00EF2CD6" w:rsidP="007B467E">
                  <w:pPr>
                    <w:rPr>
                      <w:rFonts w:ascii="Arial" w:hAnsi="Arial" w:cs="Arial"/>
                      <w:u w:val="single"/>
                    </w:rPr>
                  </w:pPr>
                  <w:r w:rsidRPr="00180E5E">
                    <w:rPr>
                      <w:rFonts w:ascii="Arial" w:hAnsi="Arial" w:cs="Arial"/>
                      <w:u w:val="single"/>
                    </w:rPr>
                    <w:lastRenderedPageBreak/>
                    <w:t>Wednesday</w:t>
                  </w:r>
                </w:p>
                <w:p w14:paraId="642CB967"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22D18D05" w14:textId="77777777" w:rsidR="00A4598E" w:rsidRDefault="00A4598E" w:rsidP="00A4598E">
                  <w:pPr>
                    <w:rPr>
                      <w:rFonts w:ascii="Arial" w:eastAsia="Times New Roman" w:hAnsi="Arial" w:cs="Arial"/>
                    </w:rPr>
                  </w:pPr>
                  <w:r>
                    <w:rPr>
                      <w:rFonts w:ascii="Arial" w:eastAsia="Times New Roman" w:hAnsi="Arial" w:cs="Arial"/>
                    </w:rPr>
                    <w:t xml:space="preserve">*I can determine place value. </w:t>
                  </w:r>
                </w:p>
                <w:p w14:paraId="7BB1EA4E" w14:textId="77777777" w:rsidR="00182856" w:rsidRDefault="00182856" w:rsidP="0027554B">
                  <w:pPr>
                    <w:rPr>
                      <w:rFonts w:ascii="Arial" w:eastAsia="Times New Roman" w:hAnsi="Arial" w:cs="Arial"/>
                    </w:rPr>
                  </w:pPr>
                </w:p>
                <w:p w14:paraId="2CD5EBF5" w14:textId="77777777" w:rsidR="00DE227E" w:rsidRDefault="00DE227E" w:rsidP="00DE227E">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regarding counting. Listen to place value song. Using manipulatives and Active Board, practice counting by ones, tens, and hundreds to get students thinking about place value. </w:t>
                  </w:r>
                </w:p>
                <w:p w14:paraId="4820AA39" w14:textId="77777777" w:rsidR="006D538A" w:rsidRDefault="006D538A" w:rsidP="00182856">
                  <w:pPr>
                    <w:rPr>
                      <w:rFonts w:ascii="Arial" w:eastAsia="Times New Roman" w:hAnsi="Arial" w:cs="Arial"/>
                      <w:color w:val="000000"/>
                    </w:rPr>
                  </w:pPr>
                </w:p>
                <w:p w14:paraId="282F1ADC" w14:textId="77777777" w:rsidR="00182856" w:rsidRPr="009B3F41" w:rsidRDefault="00182856" w:rsidP="0027554B">
                  <w:pPr>
                    <w:rPr>
                      <w:rFonts w:ascii="Arial" w:eastAsia="Times New Roman" w:hAnsi="Arial" w:cs="Arial"/>
                    </w:rPr>
                  </w:pPr>
                </w:p>
                <w:p w14:paraId="32262EB5" w14:textId="77777777" w:rsidR="0027554B" w:rsidRDefault="0027554B" w:rsidP="00382E5B">
                  <w:pPr>
                    <w:jc w:val="center"/>
                    <w:rPr>
                      <w:rFonts w:ascii="Arial" w:hAnsi="Arial" w:cs="Arial"/>
                    </w:rPr>
                  </w:pPr>
                </w:p>
                <w:p w14:paraId="7DDAA5D9" w14:textId="77777777" w:rsidR="00382E5B" w:rsidRPr="0027554B" w:rsidRDefault="00382E5B" w:rsidP="00382E5B">
                  <w:pPr>
                    <w:rPr>
                      <w:rFonts w:ascii="Arial" w:hAnsi="Arial" w:cs="Arial"/>
                    </w:rPr>
                  </w:pPr>
                </w:p>
              </w:tc>
              <w:tc>
                <w:tcPr>
                  <w:tcW w:w="1818" w:type="dxa"/>
                </w:tcPr>
                <w:p w14:paraId="48197CB4" w14:textId="77777777" w:rsidR="00EF2CD6" w:rsidRPr="00180E5E" w:rsidRDefault="00EF2CD6" w:rsidP="00E9701A">
                  <w:pPr>
                    <w:rPr>
                      <w:rFonts w:ascii="Arial" w:hAnsi="Arial" w:cs="Arial"/>
                      <w:u w:val="single"/>
                    </w:rPr>
                  </w:pPr>
                  <w:r w:rsidRPr="00180E5E">
                    <w:rPr>
                      <w:rFonts w:ascii="Arial" w:hAnsi="Arial" w:cs="Arial"/>
                      <w:u w:val="single"/>
                    </w:rPr>
                    <w:lastRenderedPageBreak/>
                    <w:t>Thursday</w:t>
                  </w:r>
                </w:p>
                <w:p w14:paraId="5C1BC22B" w14:textId="77777777" w:rsidR="00A4598E" w:rsidRDefault="00A4598E" w:rsidP="00A4598E">
                  <w:pPr>
                    <w:rPr>
                      <w:rFonts w:ascii="Arial" w:eastAsia="Times New Roman" w:hAnsi="Arial" w:cs="Arial"/>
                    </w:rPr>
                  </w:pPr>
                  <w:r>
                    <w:rPr>
                      <w:rFonts w:ascii="Arial" w:eastAsia="Times New Roman" w:hAnsi="Arial" w:cs="Arial"/>
                    </w:rPr>
                    <w:t>*I can count by ones, tens, and hundreds.</w:t>
                  </w:r>
                </w:p>
                <w:p w14:paraId="2FF4E528" w14:textId="77777777" w:rsidR="00A4598E" w:rsidRDefault="00A4598E" w:rsidP="00A4598E">
                  <w:pPr>
                    <w:rPr>
                      <w:rFonts w:ascii="Arial" w:eastAsia="Times New Roman" w:hAnsi="Arial" w:cs="Arial"/>
                    </w:rPr>
                  </w:pPr>
                  <w:r>
                    <w:rPr>
                      <w:rFonts w:ascii="Arial" w:eastAsia="Times New Roman" w:hAnsi="Arial" w:cs="Arial"/>
                    </w:rPr>
                    <w:t xml:space="preserve">*I can determine place value. </w:t>
                  </w:r>
                </w:p>
                <w:p w14:paraId="27262AE3" w14:textId="77777777" w:rsidR="005057B2" w:rsidRDefault="005057B2" w:rsidP="00D90AA8">
                  <w:pPr>
                    <w:rPr>
                      <w:rFonts w:ascii="Arial" w:hAnsi="Arial" w:cs="Arial"/>
                    </w:rPr>
                  </w:pPr>
                </w:p>
                <w:p w14:paraId="4406A1CF" w14:textId="5C03B3A5" w:rsidR="00DE227E" w:rsidRDefault="00DE227E" w:rsidP="00DE227E">
                  <w:pPr>
                    <w:rPr>
                      <w:rFonts w:ascii="Arial" w:eastAsia="Times New Roman" w:hAnsi="Arial" w:cs="Arial"/>
                      <w:color w:val="000000"/>
                    </w:rPr>
                  </w:pPr>
                  <w:r>
                    <w:rPr>
                      <w:rFonts w:ascii="Arial" w:eastAsia="Times New Roman" w:hAnsi="Arial" w:cs="Arial"/>
                      <w:color w:val="000000"/>
                    </w:rPr>
                    <w:t xml:space="preserve">Mini Lesson: </w:t>
                  </w:r>
                  <w:r>
                    <w:rPr>
                      <w:rFonts w:ascii="Arial" w:eastAsia="Times New Roman" w:hAnsi="Arial" w:cs="Arial"/>
                    </w:rPr>
                    <w:t xml:space="preserve">Review </w:t>
                  </w:r>
                  <w:r>
                    <w:rPr>
                      <w:rFonts w:ascii="Arial" w:eastAsia="Times New Roman" w:hAnsi="Arial" w:cs="Arial"/>
                    </w:rPr>
                    <w:lastRenderedPageBreak/>
                    <w:t>behavior expectations. Discuss “I can” statement regarding counting and place value. Listen to place value song. Play place value hockey on Active Board (</w:t>
                  </w:r>
                  <w:proofErr w:type="spellStart"/>
                  <w:r>
                    <w:rPr>
                      <w:rFonts w:ascii="Arial" w:eastAsia="Times New Roman" w:hAnsi="Arial" w:cs="Arial"/>
                    </w:rPr>
                    <w:t>ABCYa</w:t>
                  </w:r>
                  <w:proofErr w:type="spellEnd"/>
                  <w:r>
                    <w:rPr>
                      <w:rFonts w:ascii="Arial" w:eastAsia="Times New Roman" w:hAnsi="Arial" w:cs="Arial"/>
                    </w:rPr>
                    <w:t>). Have students work on place value worksheet.</w:t>
                  </w:r>
                </w:p>
                <w:p w14:paraId="6EBC3929" w14:textId="4B9C4250" w:rsidR="005057B2" w:rsidRPr="00180E5E" w:rsidRDefault="005057B2" w:rsidP="005057B2">
                  <w:pPr>
                    <w:rPr>
                      <w:rFonts w:ascii="Arial" w:eastAsia="Times New Roman" w:hAnsi="Arial" w:cs="Arial"/>
                    </w:rPr>
                  </w:pPr>
                </w:p>
                <w:p w14:paraId="63132BE8" w14:textId="77777777" w:rsidR="006D538A" w:rsidRPr="006D538A" w:rsidRDefault="006D538A" w:rsidP="005057B2">
                  <w:pPr>
                    <w:rPr>
                      <w:rFonts w:ascii="Arial" w:eastAsia="Times New Roman" w:hAnsi="Arial" w:cs="Arial"/>
                      <w:color w:val="000000"/>
                    </w:rPr>
                  </w:pPr>
                </w:p>
                <w:p w14:paraId="0AAE3FCB" w14:textId="77777777" w:rsidR="00A95641" w:rsidRPr="00180E5E" w:rsidRDefault="00A95641" w:rsidP="002975A3">
                  <w:pPr>
                    <w:rPr>
                      <w:rFonts w:ascii="Arial" w:hAnsi="Arial" w:cs="Arial"/>
                    </w:rPr>
                  </w:pPr>
                </w:p>
              </w:tc>
              <w:tc>
                <w:tcPr>
                  <w:tcW w:w="1818" w:type="dxa"/>
                </w:tcPr>
                <w:p w14:paraId="59D20C1C" w14:textId="77777777" w:rsidR="00EF2CD6" w:rsidRPr="00180E5E" w:rsidRDefault="00EF2CD6" w:rsidP="00E9701A">
                  <w:pPr>
                    <w:rPr>
                      <w:rFonts w:ascii="Arial" w:hAnsi="Arial" w:cs="Arial"/>
                      <w:u w:val="single"/>
                    </w:rPr>
                  </w:pPr>
                  <w:r w:rsidRPr="00180E5E">
                    <w:rPr>
                      <w:rFonts w:ascii="Arial" w:hAnsi="Arial" w:cs="Arial"/>
                      <w:u w:val="single"/>
                    </w:rPr>
                    <w:lastRenderedPageBreak/>
                    <w:t>Friday</w:t>
                  </w:r>
                </w:p>
                <w:p w14:paraId="2674B9C9" w14:textId="77777777" w:rsidR="00D52771" w:rsidRDefault="00D52771" w:rsidP="00D52771">
                  <w:pPr>
                    <w:rPr>
                      <w:rFonts w:ascii="Arial" w:eastAsia="Times New Roman" w:hAnsi="Arial" w:cs="Arial"/>
                      <w:color w:val="000000"/>
                    </w:rPr>
                  </w:pPr>
                  <w:r>
                    <w:rPr>
                      <w:rFonts w:ascii="Arial" w:eastAsia="Times New Roman" w:hAnsi="Arial" w:cs="Arial"/>
                    </w:rPr>
                    <w:t>*I can multiply and divide to solve problems.</w:t>
                  </w:r>
                </w:p>
                <w:p w14:paraId="67081654" w14:textId="77777777" w:rsidR="00D52771" w:rsidRDefault="00D52771" w:rsidP="00D52771">
                  <w:pPr>
                    <w:rPr>
                      <w:rFonts w:ascii="Arial" w:hAnsi="Arial" w:cs="Arial"/>
                    </w:rPr>
                  </w:pPr>
                </w:p>
                <w:p w14:paraId="3C4D8B34" w14:textId="77777777" w:rsidR="00D52771" w:rsidRDefault="00D52771" w:rsidP="00D52771">
                  <w:pPr>
                    <w:rPr>
                      <w:rFonts w:ascii="Arial" w:eastAsia="Times New Roman" w:hAnsi="Arial" w:cs="Arial"/>
                      <w:color w:val="000000"/>
                    </w:rPr>
                  </w:pPr>
                  <w:r>
                    <w:rPr>
                      <w:rFonts w:ascii="Arial" w:eastAsia="Times New Roman" w:hAnsi="Arial" w:cs="Arial"/>
                      <w:color w:val="000000"/>
                    </w:rPr>
                    <w:t xml:space="preserve">Sub plans - </w:t>
                  </w:r>
                </w:p>
                <w:p w14:paraId="2DCF9A95" w14:textId="05E218F2" w:rsidR="006D538A" w:rsidRDefault="00D52771" w:rsidP="00D52771">
                  <w:pPr>
                    <w:rPr>
                      <w:rFonts w:ascii="Arial" w:eastAsia="Times New Roman" w:hAnsi="Arial" w:cs="Arial"/>
                      <w:color w:val="000000"/>
                    </w:rPr>
                  </w:pPr>
                  <w:r>
                    <w:rPr>
                      <w:rFonts w:ascii="Arial" w:eastAsia="Times New Roman" w:hAnsi="Arial" w:cs="Arial"/>
                      <w:color w:val="000000"/>
                    </w:rPr>
                    <w:t xml:space="preserve">Review “I can” statement and behavior </w:t>
                  </w:r>
                  <w:r>
                    <w:rPr>
                      <w:rFonts w:ascii="Arial" w:eastAsia="Times New Roman" w:hAnsi="Arial" w:cs="Arial"/>
                      <w:color w:val="000000"/>
                    </w:rPr>
                    <w:lastRenderedPageBreak/>
                    <w:t>expectations. Play multiplication bingo. Write problems on board and give students bingo cards and chips. Students solve problem and find answers on bingo board.</w:t>
                  </w:r>
                </w:p>
                <w:p w14:paraId="106A0380" w14:textId="77777777" w:rsidR="006D538A" w:rsidRDefault="006D538A" w:rsidP="006D538A">
                  <w:pPr>
                    <w:rPr>
                      <w:rFonts w:ascii="Arial" w:eastAsia="Times New Roman" w:hAnsi="Arial" w:cs="Arial"/>
                      <w:color w:val="000000"/>
                    </w:rPr>
                  </w:pPr>
                </w:p>
                <w:p w14:paraId="4E14EFE9" w14:textId="77777777" w:rsidR="006D538A" w:rsidRDefault="006D538A" w:rsidP="00C3398C">
                  <w:pPr>
                    <w:rPr>
                      <w:rFonts w:ascii="Arial" w:eastAsia="Times New Roman" w:hAnsi="Arial" w:cs="Arial"/>
                      <w:color w:val="000000"/>
                    </w:rPr>
                  </w:pPr>
                </w:p>
                <w:p w14:paraId="14449025" w14:textId="77777777" w:rsidR="00AF2A41" w:rsidRPr="00180E5E" w:rsidRDefault="00AF2A41" w:rsidP="00C3398C">
                  <w:pPr>
                    <w:rPr>
                      <w:rFonts w:ascii="Arial" w:hAnsi="Arial" w:cs="Arial"/>
                    </w:rPr>
                  </w:pPr>
                </w:p>
              </w:tc>
              <w:tc>
                <w:tcPr>
                  <w:tcW w:w="1818" w:type="dxa"/>
                </w:tcPr>
                <w:p w14:paraId="255A8E65" w14:textId="77777777" w:rsidR="00EF2CD6" w:rsidRPr="00180E5E" w:rsidRDefault="00A17A49" w:rsidP="00E9701A">
                  <w:pPr>
                    <w:rPr>
                      <w:rFonts w:ascii="Arial" w:hAnsi="Arial" w:cs="Arial"/>
                      <w:u w:val="single"/>
                    </w:rPr>
                  </w:pPr>
                  <w:r w:rsidRPr="00180E5E">
                    <w:rPr>
                      <w:rFonts w:ascii="Arial" w:hAnsi="Arial" w:cs="Arial"/>
                      <w:u w:val="single"/>
                    </w:rPr>
                    <w:lastRenderedPageBreak/>
                    <w:t>Assessment Method</w:t>
                  </w:r>
                </w:p>
                <w:p w14:paraId="1E157FF3" w14:textId="77777777" w:rsidR="00A17A49" w:rsidRPr="00180E5E" w:rsidRDefault="00A17A49" w:rsidP="00E9701A">
                  <w:pPr>
                    <w:rPr>
                      <w:rFonts w:ascii="Arial" w:hAnsi="Arial" w:cs="Arial"/>
                      <w:u w:val="single"/>
                    </w:rPr>
                  </w:pPr>
                </w:p>
                <w:p w14:paraId="39DA5D27"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Choice</w:t>
                  </w:r>
                </w:p>
                <w:p w14:paraId="09346CC6"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Open Response</w:t>
                  </w:r>
                </w:p>
                <w:p w14:paraId="3B3DA5F9"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On Demand</w:t>
                  </w:r>
                </w:p>
                <w:p w14:paraId="471504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Anecdotal</w:t>
                  </w:r>
                </w:p>
                <w:p w14:paraId="0C4FAC1E" w14:textId="77777777" w:rsidR="00A17A49" w:rsidRPr="00180E5E" w:rsidRDefault="00A17A49" w:rsidP="00A17A49">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78AB1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Observation</w:t>
                  </w:r>
                </w:p>
                <w:p w14:paraId="4EBDA5A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lastRenderedPageBreak/>
                    <w:t>Work Samples</w:t>
                  </w:r>
                </w:p>
                <w:p w14:paraId="5C880E18" w14:textId="77777777" w:rsidR="00A17A49" w:rsidRPr="00180E5E" w:rsidRDefault="00A17A49" w:rsidP="00A17A49">
                  <w:pPr>
                    <w:rPr>
                      <w:rFonts w:ascii="Arial" w:hAnsi="Arial" w:cs="Arial"/>
                      <w:u w:val="single"/>
                    </w:rPr>
                  </w:pPr>
                  <w:r w:rsidRPr="00180E5E">
                    <w:rPr>
                      <w:rFonts w:ascii="Arial" w:eastAsia="Times New Roman" w:hAnsi="Arial" w:cs="Arial"/>
                      <w:color w:val="000000"/>
                    </w:rPr>
                    <w:t> Exit Slips</w:t>
                  </w:r>
                </w:p>
              </w:tc>
            </w:tr>
          </w:tbl>
          <w:p w14:paraId="6C954318" w14:textId="77777777" w:rsidR="00EF2CD6" w:rsidRPr="00180E5E" w:rsidRDefault="00EF2CD6" w:rsidP="00E9701A">
            <w:pPr>
              <w:rPr>
                <w:rFonts w:ascii="Arial" w:hAnsi="Arial" w:cs="Arial"/>
                <w:b/>
              </w:rPr>
            </w:pPr>
          </w:p>
        </w:tc>
      </w:tr>
      <w:tr w:rsidR="004B50C4" w:rsidRPr="00180E5E" w14:paraId="5278C482" w14:textId="77777777" w:rsidTr="00E9701A">
        <w:tc>
          <w:tcPr>
            <w:tcW w:w="12950" w:type="dxa"/>
          </w:tcPr>
          <w:p w14:paraId="4A08E652" w14:textId="0398C26D" w:rsidR="004B50C4" w:rsidRDefault="004B50C4" w:rsidP="00E9701A">
            <w:pPr>
              <w:rPr>
                <w:rFonts w:ascii="Arial" w:hAnsi="Arial" w:cs="Arial"/>
                <w:b/>
              </w:rPr>
            </w:pPr>
            <w:r>
              <w:rPr>
                <w:rFonts w:ascii="Arial" w:hAnsi="Arial" w:cs="Arial"/>
                <w:b/>
              </w:rPr>
              <w:lastRenderedPageBreak/>
              <w:t>2:30 – 2:45 Kate no kids</w:t>
            </w:r>
            <w:r w:rsidR="007246CB">
              <w:rPr>
                <w:rFonts w:ascii="Arial" w:hAnsi="Arial" w:cs="Arial"/>
                <w:b/>
              </w:rPr>
              <w:t xml:space="preserve"> – Write take-home notes</w:t>
            </w:r>
          </w:p>
        </w:tc>
      </w:tr>
      <w:tr w:rsidR="00A17A49" w:rsidRPr="00180E5E" w14:paraId="3F93D186" w14:textId="77777777" w:rsidTr="00E9701A">
        <w:tc>
          <w:tcPr>
            <w:tcW w:w="12950" w:type="dxa"/>
          </w:tcPr>
          <w:p w14:paraId="0D1ED39F" w14:textId="03EB821E" w:rsidR="00A17A49" w:rsidRPr="00180E5E" w:rsidRDefault="00180E5E" w:rsidP="00E9701A">
            <w:pPr>
              <w:rPr>
                <w:rFonts w:ascii="Arial" w:hAnsi="Arial" w:cs="Arial"/>
                <w:b/>
              </w:rPr>
            </w:pPr>
            <w:r w:rsidRPr="00180E5E">
              <w:rPr>
                <w:rFonts w:ascii="Arial" w:hAnsi="Arial" w:cs="Arial"/>
                <w:b/>
              </w:rPr>
              <w:t>2</w:t>
            </w:r>
            <w:r w:rsidR="004B50C4">
              <w:rPr>
                <w:rFonts w:ascii="Arial" w:hAnsi="Arial" w:cs="Arial"/>
                <w:b/>
              </w:rPr>
              <w:t>:45 – 3:</w:t>
            </w:r>
            <w:r w:rsidR="00743F44">
              <w:rPr>
                <w:rFonts w:ascii="Arial" w:hAnsi="Arial" w:cs="Arial"/>
                <w:b/>
              </w:rPr>
              <w:t>15</w:t>
            </w:r>
            <w:r w:rsidR="004B50C4">
              <w:rPr>
                <w:rFonts w:ascii="Arial" w:hAnsi="Arial" w:cs="Arial"/>
                <w:b/>
              </w:rPr>
              <w:t xml:space="preserve"> </w:t>
            </w:r>
            <w:r w:rsidR="004B50C4" w:rsidRPr="007246CB">
              <w:rPr>
                <w:rFonts w:ascii="Arial" w:hAnsi="Arial" w:cs="Arial"/>
                <w:b/>
              </w:rPr>
              <w:t>2</w:t>
            </w:r>
            <w:r w:rsidR="004B50C4" w:rsidRPr="007246CB">
              <w:rPr>
                <w:rFonts w:ascii="Arial" w:hAnsi="Arial" w:cs="Arial"/>
                <w:b/>
                <w:vertAlign w:val="superscript"/>
              </w:rPr>
              <w:t>nd</w:t>
            </w:r>
            <w:r w:rsidR="004B50C4" w:rsidRPr="007246CB">
              <w:rPr>
                <w:rFonts w:ascii="Arial" w:hAnsi="Arial" w:cs="Arial"/>
                <w:b/>
              </w:rPr>
              <w:t xml:space="preserve"> grade writing</w:t>
            </w:r>
          </w:p>
          <w:p w14:paraId="27423C46" w14:textId="77777777" w:rsidR="004B50C4" w:rsidRDefault="004B50C4" w:rsidP="00A239C7">
            <w:pPr>
              <w:rPr>
                <w:rFonts w:ascii="Arial" w:eastAsia="Times New Roman" w:hAnsi="Arial" w:cs="Arial"/>
                <w:b/>
                <w:bCs/>
                <w:color w:val="000000"/>
              </w:rPr>
            </w:pPr>
          </w:p>
          <w:p w14:paraId="72A92671" w14:textId="11A5F8B0" w:rsidR="00A239C7" w:rsidRPr="004B50C4" w:rsidRDefault="00A239C7" w:rsidP="00A239C7">
            <w:pPr>
              <w:rPr>
                <w:rFonts w:ascii="Arial" w:eastAsia="Times New Roman" w:hAnsi="Arial" w:cs="Arial"/>
                <w:b/>
                <w:bCs/>
                <w:color w:val="000000"/>
              </w:rPr>
            </w:pPr>
            <w:r w:rsidRPr="00180E5E">
              <w:rPr>
                <w:rFonts w:ascii="Arial" w:eastAsia="Times New Roman" w:hAnsi="Arial" w:cs="Arial"/>
                <w:b/>
                <w:bCs/>
                <w:color w:val="000000"/>
              </w:rPr>
              <w:t>Standards:  </w:t>
            </w:r>
          </w:p>
          <w:p w14:paraId="5E34B948"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W.K.2. Use a combination of drawing, dictating, and writing to compose informative. explanatory texts in which they name what they are writing about and supply some information about the topic.</w:t>
            </w:r>
          </w:p>
          <w:p w14:paraId="27B4DF4B"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W.1.2. Write informative/explanatory texts in which they name a topic, supply some facts about that topic, and provide some sense of closure</w:t>
            </w:r>
          </w:p>
          <w:p w14:paraId="60E6F572"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W.2.2 Write informative/explanatory texts in which they introduce a topic, use facts and definitions to develop points and provide a d concluding statement or section.</w:t>
            </w:r>
          </w:p>
          <w:p w14:paraId="026EBAE2" w14:textId="330F1615" w:rsidR="00A239C7" w:rsidRPr="00180E5E" w:rsidRDefault="00A239C7" w:rsidP="00A239C7">
            <w:pPr>
              <w:rPr>
                <w:rFonts w:ascii="Arial" w:eastAsia="Times New Roman" w:hAnsi="Arial" w:cs="Arial"/>
                <w:color w:val="000000"/>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A239C7" w:rsidRPr="00180E5E" w14:paraId="6A9A72B7" w14:textId="77777777" w:rsidTr="00A239C7">
              <w:tc>
                <w:tcPr>
                  <w:tcW w:w="1817" w:type="dxa"/>
                </w:tcPr>
                <w:p w14:paraId="6D041138"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t>Instructional Strategy</w:t>
                  </w:r>
                </w:p>
                <w:p w14:paraId="50157620" w14:textId="77777777" w:rsidR="00A239C7" w:rsidRPr="00180E5E" w:rsidRDefault="00A239C7" w:rsidP="00A239C7">
                  <w:pPr>
                    <w:rPr>
                      <w:rFonts w:ascii="Arial" w:eastAsia="Times New Roman" w:hAnsi="Arial" w:cs="Arial"/>
                      <w:u w:val="single"/>
                    </w:rPr>
                  </w:pPr>
                </w:p>
                <w:p w14:paraId="62617FD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Individual</w:t>
                  </w:r>
                </w:p>
                <w:p w14:paraId="5173441C"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4E08C58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Hands On</w:t>
                  </w:r>
                </w:p>
                <w:p w14:paraId="418FBB31"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Project</w:t>
                  </w:r>
                </w:p>
                <w:p w14:paraId="420D2223"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Large Group</w:t>
                  </w:r>
                </w:p>
                <w:p w14:paraId="0CE382AB"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Partner</w:t>
                  </w:r>
                </w:p>
                <w:p w14:paraId="0F188775" w14:textId="77777777" w:rsidR="00A239C7" w:rsidRPr="00180E5E" w:rsidRDefault="00A239C7" w:rsidP="00A239C7">
                  <w:pPr>
                    <w:rPr>
                      <w:rFonts w:ascii="Arial" w:eastAsia="Times New Roman" w:hAnsi="Arial" w:cs="Arial"/>
                      <w:u w:val="single"/>
                    </w:rPr>
                  </w:pPr>
                </w:p>
              </w:tc>
              <w:tc>
                <w:tcPr>
                  <w:tcW w:w="1817" w:type="dxa"/>
                </w:tcPr>
                <w:p w14:paraId="3B1142DC" w14:textId="77777777" w:rsidR="008814D6" w:rsidRPr="00180E5E" w:rsidRDefault="00A239C7" w:rsidP="00954F3D">
                  <w:pPr>
                    <w:rPr>
                      <w:rFonts w:ascii="Arial" w:eastAsia="Times New Roman" w:hAnsi="Arial" w:cs="Arial"/>
                      <w:u w:val="single"/>
                    </w:rPr>
                  </w:pPr>
                  <w:r w:rsidRPr="00180E5E">
                    <w:rPr>
                      <w:rFonts w:ascii="Arial" w:eastAsia="Times New Roman" w:hAnsi="Arial" w:cs="Arial"/>
                      <w:u w:val="single"/>
                    </w:rPr>
                    <w:lastRenderedPageBreak/>
                    <w:t>Monday</w:t>
                  </w:r>
                </w:p>
                <w:p w14:paraId="765F708B" w14:textId="77777777" w:rsidR="00DE227E" w:rsidRPr="00180E5E" w:rsidRDefault="00DE227E" w:rsidP="00DE227E">
                  <w:pPr>
                    <w:rPr>
                      <w:rFonts w:ascii="Arial" w:eastAsia="Times New Roman" w:hAnsi="Arial" w:cs="Arial"/>
                    </w:rPr>
                  </w:pPr>
                  <w:r w:rsidRPr="00180E5E">
                    <w:rPr>
                      <w:rFonts w:ascii="Arial" w:eastAsia="Times New Roman" w:hAnsi="Arial" w:cs="Arial"/>
                      <w:color w:val="000000"/>
                    </w:rPr>
                    <w:t>*I can write my name legibly.</w:t>
                  </w:r>
                </w:p>
                <w:p w14:paraId="466D7A35" w14:textId="77777777" w:rsidR="00DE227E" w:rsidRPr="00180E5E" w:rsidRDefault="00DE227E" w:rsidP="00DE227E">
                  <w:pPr>
                    <w:rPr>
                      <w:rFonts w:ascii="Arial" w:eastAsia="Times New Roman" w:hAnsi="Arial" w:cs="Arial"/>
                    </w:rPr>
                  </w:pPr>
                  <w:r>
                    <w:rPr>
                      <w:rFonts w:ascii="Arial" w:eastAsia="Times New Roman" w:hAnsi="Arial" w:cs="Arial"/>
                      <w:color w:val="000000"/>
                    </w:rPr>
                    <w:lastRenderedPageBreak/>
                    <w:t>*I can write letters legibly.</w:t>
                  </w:r>
                </w:p>
                <w:p w14:paraId="70F62AE1" w14:textId="77777777" w:rsidR="00DE227E" w:rsidRPr="00180E5E" w:rsidRDefault="00DE227E" w:rsidP="00DE227E">
                  <w:pPr>
                    <w:rPr>
                      <w:rFonts w:ascii="Arial" w:eastAsia="Times New Roman" w:hAnsi="Arial" w:cs="Arial"/>
                    </w:rPr>
                  </w:pPr>
                </w:p>
                <w:p w14:paraId="2ED7DB99" w14:textId="77777777" w:rsidR="00DE227E" w:rsidRDefault="00DE227E" w:rsidP="00DE227E">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2A1038C0" w14:textId="77777777" w:rsidR="00DE227E" w:rsidRDefault="00DE227E" w:rsidP="00DE227E">
                  <w:pPr>
                    <w:rPr>
                      <w:rFonts w:ascii="Arial" w:eastAsia="Times New Roman" w:hAnsi="Arial" w:cs="Arial"/>
                      <w:u w:val="single"/>
                    </w:rPr>
                  </w:pPr>
                </w:p>
                <w:p w14:paraId="4B5DF21E" w14:textId="77777777" w:rsidR="00DE227E" w:rsidRPr="00180E5E" w:rsidRDefault="00DE227E" w:rsidP="00DE227E">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6E1E56F7" w14:textId="77777777" w:rsidR="00DE227E" w:rsidRPr="00180E5E" w:rsidRDefault="00DE227E" w:rsidP="00DE227E">
                  <w:pPr>
                    <w:rPr>
                      <w:rFonts w:ascii="Arial" w:eastAsia="Times New Roman" w:hAnsi="Arial" w:cs="Arial"/>
                    </w:rPr>
                  </w:pPr>
                </w:p>
                <w:p w14:paraId="1CFB3B6B" w14:textId="77777777" w:rsidR="00DE227E" w:rsidRPr="00180E5E" w:rsidRDefault="00DE227E" w:rsidP="00DE227E">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6D232ABF" w14:textId="77777777" w:rsidR="00DE227E" w:rsidRDefault="00DE227E" w:rsidP="00DE227E">
                  <w:pPr>
                    <w:rPr>
                      <w:rFonts w:ascii="Arial" w:eastAsia="Times New Roman" w:hAnsi="Arial" w:cs="Arial"/>
                      <w:u w:val="single"/>
                    </w:rPr>
                  </w:pPr>
                </w:p>
                <w:p w14:paraId="792BC809" w14:textId="5B23222A" w:rsidR="00DE227E" w:rsidRPr="00180E5E" w:rsidRDefault="00DE227E" w:rsidP="00DE227E">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7246CB">
                    <w:rPr>
                      <w:rFonts w:ascii="Arial" w:eastAsia="Times New Roman" w:hAnsi="Arial" w:cs="Arial"/>
                    </w:rPr>
                    <w:t>Bb</w:t>
                  </w:r>
                </w:p>
                <w:p w14:paraId="203EC3F8" w14:textId="77777777" w:rsidR="006F0736" w:rsidRDefault="006F0736" w:rsidP="00562710">
                  <w:pPr>
                    <w:rPr>
                      <w:rFonts w:ascii="Arial" w:eastAsia="Times New Roman" w:hAnsi="Arial" w:cs="Arial"/>
                      <w:color w:val="000000"/>
                    </w:rPr>
                  </w:pPr>
                </w:p>
                <w:p w14:paraId="22F0D6F7" w14:textId="64CEF67F" w:rsidR="0027554B" w:rsidRPr="0027554B" w:rsidRDefault="0027554B" w:rsidP="00C76511">
                  <w:pPr>
                    <w:rPr>
                      <w:rFonts w:ascii="Arial" w:eastAsia="Times New Roman" w:hAnsi="Arial" w:cs="Arial"/>
                      <w:color w:val="000000"/>
                    </w:rPr>
                  </w:pPr>
                </w:p>
              </w:tc>
              <w:tc>
                <w:tcPr>
                  <w:tcW w:w="1818" w:type="dxa"/>
                </w:tcPr>
                <w:p w14:paraId="0C737B5B"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lastRenderedPageBreak/>
                    <w:t>Tuesday</w:t>
                  </w:r>
                </w:p>
                <w:p w14:paraId="3D598CAE" w14:textId="77777777" w:rsidR="00DE227E" w:rsidRPr="00180E5E" w:rsidRDefault="00DE227E" w:rsidP="00DE227E">
                  <w:pPr>
                    <w:rPr>
                      <w:rFonts w:ascii="Arial" w:eastAsia="Times New Roman" w:hAnsi="Arial" w:cs="Arial"/>
                    </w:rPr>
                  </w:pPr>
                  <w:r w:rsidRPr="00180E5E">
                    <w:rPr>
                      <w:rFonts w:ascii="Arial" w:eastAsia="Times New Roman" w:hAnsi="Arial" w:cs="Arial"/>
                      <w:color w:val="000000"/>
                    </w:rPr>
                    <w:t>*I can write my name legibly.</w:t>
                  </w:r>
                </w:p>
                <w:p w14:paraId="2F76CB99" w14:textId="77777777" w:rsidR="00DE227E" w:rsidRPr="00180E5E" w:rsidRDefault="00DE227E" w:rsidP="00DE227E">
                  <w:pPr>
                    <w:rPr>
                      <w:rFonts w:ascii="Arial" w:eastAsia="Times New Roman" w:hAnsi="Arial" w:cs="Arial"/>
                    </w:rPr>
                  </w:pPr>
                  <w:r>
                    <w:rPr>
                      <w:rFonts w:ascii="Arial" w:eastAsia="Times New Roman" w:hAnsi="Arial" w:cs="Arial"/>
                      <w:color w:val="000000"/>
                    </w:rPr>
                    <w:lastRenderedPageBreak/>
                    <w:t>*I can write letters legibly.</w:t>
                  </w:r>
                </w:p>
                <w:p w14:paraId="7B6D84FE" w14:textId="77777777" w:rsidR="00DE227E" w:rsidRPr="00180E5E" w:rsidRDefault="00DE227E" w:rsidP="00DE227E">
                  <w:pPr>
                    <w:rPr>
                      <w:rFonts w:ascii="Arial" w:eastAsia="Times New Roman" w:hAnsi="Arial" w:cs="Arial"/>
                    </w:rPr>
                  </w:pPr>
                </w:p>
                <w:p w14:paraId="3394115D" w14:textId="77777777" w:rsidR="00DE227E" w:rsidRDefault="00DE227E" w:rsidP="00DE227E">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526AF7D2" w14:textId="77777777" w:rsidR="00DE227E" w:rsidRDefault="00DE227E" w:rsidP="00DE227E">
                  <w:pPr>
                    <w:rPr>
                      <w:rFonts w:ascii="Arial" w:eastAsia="Times New Roman" w:hAnsi="Arial" w:cs="Arial"/>
                      <w:u w:val="single"/>
                    </w:rPr>
                  </w:pPr>
                </w:p>
                <w:p w14:paraId="6CB227BA" w14:textId="77777777" w:rsidR="00DE227E" w:rsidRPr="00180E5E" w:rsidRDefault="00DE227E" w:rsidP="00DE227E">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09AAEEC1" w14:textId="77777777" w:rsidR="00DE227E" w:rsidRPr="00180E5E" w:rsidRDefault="00DE227E" w:rsidP="00DE227E">
                  <w:pPr>
                    <w:rPr>
                      <w:rFonts w:ascii="Arial" w:eastAsia="Times New Roman" w:hAnsi="Arial" w:cs="Arial"/>
                    </w:rPr>
                  </w:pPr>
                </w:p>
                <w:p w14:paraId="7D96100A" w14:textId="77777777" w:rsidR="00DE227E" w:rsidRPr="00180E5E" w:rsidRDefault="00DE227E" w:rsidP="00DE227E">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00F25D1A" w14:textId="77777777" w:rsidR="00DE227E" w:rsidRDefault="00DE227E" w:rsidP="00DE227E">
                  <w:pPr>
                    <w:rPr>
                      <w:rFonts w:ascii="Arial" w:eastAsia="Times New Roman" w:hAnsi="Arial" w:cs="Arial"/>
                      <w:u w:val="single"/>
                    </w:rPr>
                  </w:pPr>
                </w:p>
                <w:p w14:paraId="6CEA5F85" w14:textId="5D2356DE" w:rsidR="00DE227E" w:rsidRPr="00180E5E" w:rsidRDefault="00DE227E" w:rsidP="00DE227E">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7246CB">
                    <w:rPr>
                      <w:rFonts w:ascii="Arial" w:eastAsia="Times New Roman" w:hAnsi="Arial" w:cs="Arial"/>
                    </w:rPr>
                    <w:t>Bb</w:t>
                  </w:r>
                </w:p>
                <w:p w14:paraId="76B9A9B4" w14:textId="77777777" w:rsidR="006F0736" w:rsidRDefault="006F0736" w:rsidP="006F0736">
                  <w:pPr>
                    <w:rPr>
                      <w:rFonts w:ascii="Arial" w:eastAsia="Times New Roman" w:hAnsi="Arial" w:cs="Arial"/>
                    </w:rPr>
                  </w:pPr>
                </w:p>
                <w:p w14:paraId="7D71AF2E" w14:textId="72D3624A" w:rsidR="00F643D7" w:rsidRPr="00180E5E" w:rsidRDefault="00F643D7" w:rsidP="006F0736">
                  <w:pPr>
                    <w:rPr>
                      <w:rFonts w:ascii="Arial" w:eastAsia="Times New Roman" w:hAnsi="Arial" w:cs="Arial"/>
                    </w:rPr>
                  </w:pPr>
                </w:p>
              </w:tc>
              <w:tc>
                <w:tcPr>
                  <w:tcW w:w="1818" w:type="dxa"/>
                </w:tcPr>
                <w:p w14:paraId="0D5A615D"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lastRenderedPageBreak/>
                    <w:t>Wednesday</w:t>
                  </w:r>
                </w:p>
                <w:p w14:paraId="5F55E4C1" w14:textId="77777777" w:rsidR="00382E5B" w:rsidRPr="00180E5E" w:rsidRDefault="00382E5B" w:rsidP="00382E5B">
                  <w:pPr>
                    <w:rPr>
                      <w:rFonts w:ascii="Arial" w:eastAsia="Times New Roman" w:hAnsi="Arial" w:cs="Arial"/>
                    </w:rPr>
                  </w:pPr>
                  <w:r w:rsidRPr="00180E5E">
                    <w:rPr>
                      <w:rFonts w:ascii="Arial" w:eastAsia="Times New Roman" w:hAnsi="Arial" w:cs="Arial"/>
                      <w:color w:val="000000"/>
                    </w:rPr>
                    <w:t>*I can write my name legibly.</w:t>
                  </w:r>
                </w:p>
                <w:p w14:paraId="7D35B440" w14:textId="77777777" w:rsidR="00382E5B" w:rsidRPr="00180E5E" w:rsidRDefault="00382E5B" w:rsidP="00382E5B">
                  <w:pPr>
                    <w:rPr>
                      <w:rFonts w:ascii="Arial" w:eastAsia="Times New Roman" w:hAnsi="Arial" w:cs="Arial"/>
                    </w:rPr>
                  </w:pPr>
                  <w:r>
                    <w:rPr>
                      <w:rFonts w:ascii="Arial" w:eastAsia="Times New Roman" w:hAnsi="Arial" w:cs="Arial"/>
                      <w:color w:val="000000"/>
                    </w:rPr>
                    <w:lastRenderedPageBreak/>
                    <w:t>*I can write letters legibly.</w:t>
                  </w:r>
                </w:p>
                <w:p w14:paraId="1050E9EC" w14:textId="77777777" w:rsidR="00382E5B" w:rsidRPr="00180E5E" w:rsidRDefault="00382E5B" w:rsidP="00382E5B">
                  <w:pPr>
                    <w:rPr>
                      <w:rFonts w:ascii="Arial" w:eastAsia="Times New Roman" w:hAnsi="Arial" w:cs="Arial"/>
                    </w:rPr>
                  </w:pPr>
                </w:p>
                <w:p w14:paraId="0B2AC127" w14:textId="77777777" w:rsidR="00382E5B" w:rsidRDefault="00382E5B" w:rsidP="00382E5B">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0240B469" w14:textId="77777777" w:rsidR="00682B62" w:rsidRDefault="00682B62" w:rsidP="007B467E">
                  <w:pPr>
                    <w:rPr>
                      <w:rFonts w:ascii="Arial" w:eastAsia="Times New Roman" w:hAnsi="Arial" w:cs="Arial"/>
                      <w:u w:val="single"/>
                    </w:rPr>
                  </w:pPr>
                </w:p>
                <w:p w14:paraId="0755DF50" w14:textId="77777777" w:rsidR="00382E5B" w:rsidRPr="00180E5E" w:rsidRDefault="00382E5B" w:rsidP="00382E5B">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0464B844" w14:textId="77777777" w:rsidR="00382E5B" w:rsidRPr="00180E5E" w:rsidRDefault="00382E5B" w:rsidP="00382E5B">
                  <w:pPr>
                    <w:rPr>
                      <w:rFonts w:ascii="Arial" w:eastAsia="Times New Roman" w:hAnsi="Arial" w:cs="Arial"/>
                    </w:rPr>
                  </w:pPr>
                </w:p>
                <w:p w14:paraId="26FDB5A7" w14:textId="77777777" w:rsidR="00382E5B" w:rsidRPr="00180E5E" w:rsidRDefault="00382E5B" w:rsidP="00382E5B">
                  <w:pPr>
                    <w:rPr>
                      <w:rFonts w:ascii="Arial" w:eastAsia="Times New Roman" w:hAnsi="Arial" w:cs="Arial"/>
                      <w:color w:val="000000"/>
                    </w:rPr>
                  </w:pPr>
                  <w:r w:rsidRPr="00180E5E">
                    <w:rPr>
                      <w:rFonts w:ascii="Arial" w:eastAsia="Times New Roman" w:hAnsi="Arial" w:cs="Arial"/>
                    </w:rPr>
                    <w:t>If there is time, work on tracing uppercase and lowercase letters.</w:t>
                  </w:r>
                </w:p>
                <w:p w14:paraId="6E2E91A6" w14:textId="77777777" w:rsidR="00382E5B" w:rsidRDefault="00382E5B" w:rsidP="007B467E">
                  <w:pPr>
                    <w:rPr>
                      <w:rFonts w:ascii="Arial" w:eastAsia="Times New Roman" w:hAnsi="Arial" w:cs="Arial"/>
                      <w:u w:val="single"/>
                    </w:rPr>
                  </w:pPr>
                </w:p>
                <w:p w14:paraId="0B967948" w14:textId="34407CB4" w:rsidR="004424DD" w:rsidRPr="00180E5E" w:rsidRDefault="004424DD" w:rsidP="004424DD">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7246CB">
                    <w:rPr>
                      <w:rFonts w:ascii="Arial" w:eastAsia="Times New Roman" w:hAnsi="Arial" w:cs="Arial"/>
                    </w:rPr>
                    <w:t>Bb</w:t>
                  </w:r>
                </w:p>
                <w:p w14:paraId="26B768E5" w14:textId="77777777" w:rsidR="007B467E" w:rsidRPr="007B467E" w:rsidRDefault="007B467E" w:rsidP="007B467E">
                  <w:pPr>
                    <w:rPr>
                      <w:rFonts w:ascii="Arial" w:eastAsia="Times New Roman" w:hAnsi="Arial" w:cs="Arial"/>
                    </w:rPr>
                  </w:pPr>
                </w:p>
              </w:tc>
              <w:tc>
                <w:tcPr>
                  <w:tcW w:w="1818" w:type="dxa"/>
                </w:tcPr>
                <w:p w14:paraId="653FD355"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lastRenderedPageBreak/>
                    <w:t>Thursday</w:t>
                  </w:r>
                </w:p>
                <w:p w14:paraId="5C9B6248" w14:textId="77777777" w:rsidR="00926662" w:rsidRPr="00180E5E" w:rsidRDefault="00926662" w:rsidP="00926662">
                  <w:pPr>
                    <w:rPr>
                      <w:rFonts w:ascii="Arial" w:eastAsia="Times New Roman" w:hAnsi="Arial" w:cs="Arial"/>
                    </w:rPr>
                  </w:pPr>
                  <w:r w:rsidRPr="00180E5E">
                    <w:rPr>
                      <w:rFonts w:ascii="Arial" w:eastAsia="Times New Roman" w:hAnsi="Arial" w:cs="Arial"/>
                      <w:color w:val="000000"/>
                    </w:rPr>
                    <w:t>*I can write my name legibly.</w:t>
                  </w:r>
                </w:p>
                <w:p w14:paraId="50164E67" w14:textId="77777777" w:rsidR="008D7E1D" w:rsidRPr="00180E5E" w:rsidRDefault="008D7E1D" w:rsidP="008D7E1D">
                  <w:pPr>
                    <w:rPr>
                      <w:rFonts w:ascii="Arial" w:eastAsia="Times New Roman" w:hAnsi="Arial" w:cs="Arial"/>
                    </w:rPr>
                  </w:pPr>
                  <w:r>
                    <w:rPr>
                      <w:rFonts w:ascii="Arial" w:eastAsia="Times New Roman" w:hAnsi="Arial" w:cs="Arial"/>
                      <w:color w:val="000000"/>
                    </w:rPr>
                    <w:lastRenderedPageBreak/>
                    <w:t>*I can write letters legibly.</w:t>
                  </w:r>
                </w:p>
                <w:p w14:paraId="02CAB4FE" w14:textId="77777777" w:rsidR="00926662" w:rsidRPr="00180E5E" w:rsidRDefault="00926662" w:rsidP="00926662">
                  <w:pPr>
                    <w:rPr>
                      <w:rFonts w:ascii="Arial" w:eastAsia="Times New Roman" w:hAnsi="Arial" w:cs="Arial"/>
                    </w:rPr>
                  </w:pPr>
                </w:p>
                <w:p w14:paraId="358E1325" w14:textId="77777777" w:rsidR="001428C6" w:rsidRDefault="001428C6" w:rsidP="001428C6">
                  <w:pPr>
                    <w:rPr>
                      <w:rFonts w:ascii="Arial" w:eastAsia="Times New Roman" w:hAnsi="Arial" w:cs="Arial"/>
                      <w:color w:val="000000"/>
                    </w:rPr>
                  </w:pPr>
                  <w:r w:rsidRPr="00180E5E">
                    <w:rPr>
                      <w:rFonts w:ascii="Arial" w:eastAsia="Times New Roman" w:hAnsi="Arial" w:cs="Arial"/>
                      <w:color w:val="000000"/>
                    </w:rPr>
                    <w:t>Work one-on- with students to</w:t>
                  </w:r>
                  <w:r>
                    <w:rPr>
                      <w:rFonts w:ascii="Arial" w:eastAsia="Times New Roman" w:hAnsi="Arial" w:cs="Arial"/>
                      <w:color w:val="000000"/>
                    </w:rPr>
                    <w:t xml:space="preserve"> </w:t>
                  </w:r>
                  <w:r w:rsidRPr="00180E5E">
                    <w:rPr>
                      <w:rFonts w:ascii="Arial" w:eastAsia="Times New Roman" w:hAnsi="Arial" w:cs="Arial"/>
                      <w:color w:val="000000"/>
                    </w:rPr>
                    <w:t>collect data on writing goals, and work on legibly writing or tracing name.</w:t>
                  </w:r>
                </w:p>
                <w:p w14:paraId="268145FE" w14:textId="77777777" w:rsidR="00926662" w:rsidRPr="00180E5E" w:rsidRDefault="00926662" w:rsidP="00926662">
                  <w:pPr>
                    <w:rPr>
                      <w:rFonts w:ascii="Arial" w:eastAsia="Times New Roman" w:hAnsi="Arial" w:cs="Arial"/>
                    </w:rPr>
                  </w:pPr>
                </w:p>
                <w:p w14:paraId="4866D9B2" w14:textId="77777777" w:rsidR="00926662" w:rsidRPr="00180E5E" w:rsidRDefault="00926662" w:rsidP="00926662">
                  <w:pPr>
                    <w:rPr>
                      <w:rFonts w:ascii="Arial" w:eastAsia="Times New Roman" w:hAnsi="Arial" w:cs="Arial"/>
                      <w:u w:val="single"/>
                    </w:rPr>
                  </w:pPr>
                  <w:r w:rsidRPr="00180E5E">
                    <w:rPr>
                      <w:rFonts w:ascii="Arial" w:eastAsia="Times New Roman" w:hAnsi="Arial" w:cs="Arial"/>
                      <w:color w:val="000000"/>
                    </w:rPr>
                    <w:t>Use dry-erase markers and Handwriting without Tears.</w:t>
                  </w:r>
                </w:p>
                <w:p w14:paraId="2CBA52E3" w14:textId="77777777" w:rsidR="00926662" w:rsidRPr="00180E5E" w:rsidRDefault="00926662" w:rsidP="00926662">
                  <w:pPr>
                    <w:rPr>
                      <w:rFonts w:ascii="Arial" w:eastAsia="Times New Roman" w:hAnsi="Arial" w:cs="Arial"/>
                    </w:rPr>
                  </w:pPr>
                </w:p>
                <w:p w14:paraId="030AA469" w14:textId="77777777" w:rsidR="008814D6" w:rsidRPr="00180E5E" w:rsidRDefault="00926662" w:rsidP="00926662">
                  <w:pPr>
                    <w:rPr>
                      <w:rFonts w:ascii="Arial" w:eastAsia="Times New Roman" w:hAnsi="Arial" w:cs="Arial"/>
                      <w:u w:val="single"/>
                    </w:rPr>
                  </w:pPr>
                  <w:r w:rsidRPr="00180E5E">
                    <w:rPr>
                      <w:rFonts w:ascii="Arial" w:eastAsia="Times New Roman" w:hAnsi="Arial" w:cs="Arial"/>
                    </w:rPr>
                    <w:t>If there is time, work on tracing uppercase and lowercase letters.</w:t>
                  </w:r>
                </w:p>
                <w:p w14:paraId="4A5210BB" w14:textId="77777777" w:rsidR="0037362E" w:rsidRPr="00180E5E" w:rsidRDefault="0037362E" w:rsidP="0037362E">
                  <w:pPr>
                    <w:rPr>
                      <w:rFonts w:ascii="Arial" w:eastAsia="Times New Roman" w:hAnsi="Arial" w:cs="Arial"/>
                    </w:rPr>
                  </w:pPr>
                </w:p>
                <w:p w14:paraId="4958C5CE" w14:textId="0CA68D6C" w:rsidR="006F0736" w:rsidRPr="00180E5E" w:rsidRDefault="006F0736" w:rsidP="006F0736">
                  <w:pPr>
                    <w:rPr>
                      <w:rFonts w:ascii="Arial" w:eastAsia="Times New Roman" w:hAnsi="Arial" w:cs="Arial"/>
                    </w:rPr>
                  </w:pPr>
                  <w:r w:rsidRPr="00180E5E">
                    <w:rPr>
                      <w:rFonts w:ascii="Arial" w:eastAsia="Times New Roman" w:hAnsi="Arial" w:cs="Arial"/>
                    </w:rPr>
                    <w:t>Write letter of the week:</w:t>
                  </w:r>
                  <w:r>
                    <w:rPr>
                      <w:rFonts w:ascii="Arial" w:eastAsia="Times New Roman" w:hAnsi="Arial" w:cs="Arial"/>
                    </w:rPr>
                    <w:t xml:space="preserve"> </w:t>
                  </w:r>
                  <w:r w:rsidR="007246CB">
                    <w:rPr>
                      <w:rFonts w:ascii="Arial" w:eastAsia="Times New Roman" w:hAnsi="Arial" w:cs="Arial"/>
                    </w:rPr>
                    <w:t>Bb</w:t>
                  </w:r>
                </w:p>
                <w:p w14:paraId="6DA94195" w14:textId="77777777" w:rsidR="00682B62" w:rsidRPr="00180E5E" w:rsidRDefault="00682B62" w:rsidP="006F0736">
                  <w:pPr>
                    <w:rPr>
                      <w:rFonts w:ascii="Arial" w:eastAsia="Times New Roman" w:hAnsi="Arial" w:cs="Arial"/>
                    </w:rPr>
                  </w:pPr>
                </w:p>
              </w:tc>
              <w:tc>
                <w:tcPr>
                  <w:tcW w:w="1818" w:type="dxa"/>
                </w:tcPr>
                <w:p w14:paraId="1145D17D"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lastRenderedPageBreak/>
                    <w:t>Friday</w:t>
                  </w:r>
                </w:p>
                <w:p w14:paraId="3E8272AA" w14:textId="77777777" w:rsidR="004424DD" w:rsidRPr="00180E5E" w:rsidRDefault="004424DD" w:rsidP="004424DD">
                  <w:pPr>
                    <w:rPr>
                      <w:rFonts w:ascii="Arial" w:eastAsia="Times New Roman" w:hAnsi="Arial" w:cs="Arial"/>
                    </w:rPr>
                  </w:pPr>
                  <w:r w:rsidRPr="00180E5E">
                    <w:rPr>
                      <w:rFonts w:ascii="Arial" w:eastAsia="Times New Roman" w:hAnsi="Arial" w:cs="Arial"/>
                      <w:color w:val="000000"/>
                    </w:rPr>
                    <w:t>*I can write my name legibly.</w:t>
                  </w:r>
                </w:p>
                <w:p w14:paraId="2D75BDD3" w14:textId="77777777" w:rsidR="004424DD" w:rsidRPr="00180E5E" w:rsidRDefault="004424DD" w:rsidP="004424DD">
                  <w:pPr>
                    <w:rPr>
                      <w:rFonts w:ascii="Arial" w:eastAsia="Times New Roman" w:hAnsi="Arial" w:cs="Arial"/>
                    </w:rPr>
                  </w:pPr>
                  <w:r>
                    <w:rPr>
                      <w:rFonts w:ascii="Arial" w:eastAsia="Times New Roman" w:hAnsi="Arial" w:cs="Arial"/>
                      <w:color w:val="000000"/>
                    </w:rPr>
                    <w:lastRenderedPageBreak/>
                    <w:t>*I can write letters legibly.</w:t>
                  </w:r>
                </w:p>
                <w:p w14:paraId="190007DE" w14:textId="77777777" w:rsidR="004424DD" w:rsidRPr="00180E5E" w:rsidRDefault="004424DD" w:rsidP="004424DD">
                  <w:pPr>
                    <w:rPr>
                      <w:rFonts w:ascii="Arial" w:eastAsia="Times New Roman" w:hAnsi="Arial" w:cs="Arial"/>
                    </w:rPr>
                  </w:pPr>
                </w:p>
                <w:p w14:paraId="1E1525D0" w14:textId="2376FC0B" w:rsidR="00BE752F" w:rsidRPr="00180E5E" w:rsidRDefault="00D52771" w:rsidP="00D52771">
                  <w:pPr>
                    <w:rPr>
                      <w:rFonts w:ascii="Arial" w:eastAsia="Times New Roman" w:hAnsi="Arial" w:cs="Arial"/>
                    </w:rPr>
                  </w:pPr>
                  <w:r>
                    <w:rPr>
                      <w:rFonts w:ascii="Arial" w:eastAsia="Times New Roman" w:hAnsi="Arial" w:cs="Arial"/>
                      <w:color w:val="000000"/>
                    </w:rPr>
                    <w:t xml:space="preserve">Sub plans – Review “I can” statement and behavior expectations. Have students get white boards and markers. Have students practice writing their name and letters. Write words on white board for students to copy (CVC -at words or other common sight words). </w:t>
                  </w:r>
                </w:p>
              </w:tc>
              <w:tc>
                <w:tcPr>
                  <w:tcW w:w="1818" w:type="dxa"/>
                </w:tcPr>
                <w:p w14:paraId="2C58549C"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u w:val="single"/>
                    </w:rPr>
                    <w:lastRenderedPageBreak/>
                    <w:t>Assessment Method</w:t>
                  </w:r>
                </w:p>
                <w:p w14:paraId="53B2B96A" w14:textId="77777777" w:rsidR="00A239C7" w:rsidRPr="00180E5E" w:rsidRDefault="00A239C7" w:rsidP="00A239C7">
                  <w:pPr>
                    <w:rPr>
                      <w:rFonts w:ascii="Arial" w:eastAsia="Times New Roman" w:hAnsi="Arial" w:cs="Arial"/>
                      <w:u w:val="single"/>
                    </w:rPr>
                  </w:pPr>
                </w:p>
                <w:p w14:paraId="0A80020F"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Choice</w:t>
                  </w:r>
                </w:p>
                <w:p w14:paraId="6BDBB829"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lastRenderedPageBreak/>
                    <w:t>Open Response</w:t>
                  </w:r>
                </w:p>
                <w:p w14:paraId="6734FE5E"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rPr>
                    <w:t>On Demand</w:t>
                  </w:r>
                </w:p>
                <w:p w14:paraId="770F578D"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Anecdotal</w:t>
                  </w:r>
                </w:p>
                <w:p w14:paraId="229EC2A5" w14:textId="77777777" w:rsidR="00A239C7" w:rsidRPr="00180E5E" w:rsidRDefault="00A239C7" w:rsidP="00A239C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3F9E08B0"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Observation</w:t>
                  </w:r>
                </w:p>
                <w:p w14:paraId="2CC00C20" w14:textId="77777777" w:rsidR="00A239C7" w:rsidRPr="00180E5E" w:rsidRDefault="00A239C7" w:rsidP="00A239C7">
                  <w:pPr>
                    <w:rPr>
                      <w:rFonts w:ascii="Arial" w:eastAsia="Times New Roman" w:hAnsi="Arial" w:cs="Arial"/>
                    </w:rPr>
                  </w:pPr>
                  <w:r w:rsidRPr="00180E5E">
                    <w:rPr>
                      <w:rFonts w:ascii="Arial" w:eastAsia="Times New Roman" w:hAnsi="Arial" w:cs="Arial"/>
                      <w:color w:val="000000"/>
                      <w:shd w:val="clear" w:color="auto" w:fill="FFFF00"/>
                    </w:rPr>
                    <w:t>Work Samples</w:t>
                  </w:r>
                </w:p>
                <w:p w14:paraId="5E9DE657" w14:textId="77777777" w:rsidR="00A239C7" w:rsidRPr="00180E5E" w:rsidRDefault="00A239C7" w:rsidP="00A239C7">
                  <w:pPr>
                    <w:rPr>
                      <w:rFonts w:ascii="Arial" w:eastAsia="Times New Roman" w:hAnsi="Arial" w:cs="Arial"/>
                      <w:u w:val="single"/>
                    </w:rPr>
                  </w:pPr>
                  <w:r w:rsidRPr="00180E5E">
                    <w:rPr>
                      <w:rFonts w:ascii="Arial" w:eastAsia="Times New Roman" w:hAnsi="Arial" w:cs="Arial"/>
                      <w:color w:val="000000"/>
                    </w:rPr>
                    <w:t> Exit Slips</w:t>
                  </w:r>
                </w:p>
              </w:tc>
            </w:tr>
          </w:tbl>
          <w:p w14:paraId="422FD1E3" w14:textId="77777777" w:rsidR="00A239C7" w:rsidRPr="00180E5E" w:rsidRDefault="00A239C7" w:rsidP="00E9701A">
            <w:pPr>
              <w:rPr>
                <w:rFonts w:ascii="Arial" w:hAnsi="Arial" w:cs="Arial"/>
                <w:b/>
              </w:rPr>
            </w:pPr>
          </w:p>
        </w:tc>
      </w:tr>
      <w:tr w:rsidR="00A239C7" w:rsidRPr="00180E5E" w14:paraId="68329356" w14:textId="77777777" w:rsidTr="00E9701A">
        <w:tc>
          <w:tcPr>
            <w:tcW w:w="12950" w:type="dxa"/>
          </w:tcPr>
          <w:p w14:paraId="39577447" w14:textId="54F04DB7" w:rsidR="004B50C4" w:rsidRDefault="004B50C4" w:rsidP="00016133">
            <w:pPr>
              <w:rPr>
                <w:rFonts w:ascii="Arial" w:hAnsi="Arial" w:cs="Arial"/>
                <w:b/>
              </w:rPr>
            </w:pPr>
            <w:r>
              <w:rPr>
                <w:rFonts w:ascii="Arial" w:hAnsi="Arial" w:cs="Arial"/>
                <w:b/>
              </w:rPr>
              <w:lastRenderedPageBreak/>
              <w:t>3:00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w:t>
            </w:r>
            <w:r w:rsidR="00743F44">
              <w:rPr>
                <w:rFonts w:ascii="Arial" w:hAnsi="Arial" w:cs="Arial"/>
                <w:b/>
              </w:rPr>
              <w:t xml:space="preserve">and </w:t>
            </w:r>
            <w:r>
              <w:rPr>
                <w:rFonts w:ascii="Arial" w:hAnsi="Arial" w:cs="Arial"/>
                <w:b/>
              </w:rPr>
              <w:t>Ms. Melissa until 3:15)</w:t>
            </w:r>
          </w:p>
          <w:p w14:paraId="2F1C3539" w14:textId="296240AA" w:rsidR="00A510C5" w:rsidRPr="00180E5E" w:rsidRDefault="003B0BCF" w:rsidP="00016133">
            <w:pPr>
              <w:rPr>
                <w:rFonts w:ascii="Arial" w:hAnsi="Arial" w:cs="Arial"/>
                <w:b/>
              </w:rPr>
            </w:pPr>
            <w:r w:rsidRPr="00180E5E">
              <w:rPr>
                <w:rFonts w:ascii="Arial" w:eastAsia="Times New Roman" w:hAnsi="Arial" w:cs="Arial"/>
                <w:color w:val="000000"/>
              </w:rPr>
              <w:t xml:space="preserve"> </w:t>
            </w:r>
          </w:p>
        </w:tc>
      </w:tr>
      <w:tr w:rsidR="00337F86" w:rsidRPr="00180E5E" w14:paraId="5F221B12" w14:textId="77777777" w:rsidTr="00E9701A">
        <w:tc>
          <w:tcPr>
            <w:tcW w:w="12950" w:type="dxa"/>
          </w:tcPr>
          <w:p w14:paraId="5173B636" w14:textId="7A7766C9" w:rsidR="00337F86" w:rsidRPr="00180E5E" w:rsidRDefault="00337F86" w:rsidP="00E9701A">
            <w:pPr>
              <w:rPr>
                <w:rFonts w:ascii="Arial" w:hAnsi="Arial" w:cs="Arial"/>
                <w:b/>
              </w:rPr>
            </w:pPr>
            <w:r w:rsidRPr="00180E5E">
              <w:rPr>
                <w:rFonts w:ascii="Arial" w:hAnsi="Arial" w:cs="Arial"/>
                <w:b/>
              </w:rPr>
              <w:t>3:</w:t>
            </w:r>
            <w:r w:rsidR="00A031EF">
              <w:rPr>
                <w:rFonts w:ascii="Arial" w:hAnsi="Arial" w:cs="Arial"/>
                <w:b/>
              </w:rPr>
              <w:t>2</w:t>
            </w:r>
            <w:r w:rsidRPr="00180E5E">
              <w:rPr>
                <w:rFonts w:ascii="Arial" w:hAnsi="Arial" w:cs="Arial"/>
                <w:b/>
              </w:rPr>
              <w:t>5 – 3:</w:t>
            </w:r>
            <w:r w:rsidR="004B50C4">
              <w:rPr>
                <w:rFonts w:ascii="Arial" w:hAnsi="Arial" w:cs="Arial"/>
                <w:b/>
              </w:rPr>
              <w:t>35</w:t>
            </w:r>
            <w:r w:rsidRPr="00180E5E">
              <w:rPr>
                <w:rFonts w:ascii="Arial" w:hAnsi="Arial" w:cs="Arial"/>
                <w:b/>
              </w:rPr>
              <w:t xml:space="preserve"> Check out students, hand out end-of-day sheets, take students to bus and car rider line.</w:t>
            </w:r>
          </w:p>
        </w:tc>
      </w:tr>
    </w:tbl>
    <w:p w14:paraId="3A5B4746" w14:textId="77777777" w:rsidR="004B50C4" w:rsidRDefault="004B50C4" w:rsidP="00E9701A">
      <w:pPr>
        <w:rPr>
          <w:rFonts w:ascii="Arial" w:hAnsi="Arial" w:cs="Arial"/>
          <w:b/>
        </w:rPr>
      </w:pPr>
    </w:p>
    <w:p w14:paraId="3A755922" w14:textId="001ED844"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4C389FA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0541E69C"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4EA8E521" w:rsidR="00BE752F" w:rsidRDefault="0069647A" w:rsidP="00E9701A">
      <w:pPr>
        <w:rPr>
          <w:rFonts w:ascii="Arial" w:hAnsi="Arial" w:cs="Arial"/>
        </w:rPr>
      </w:pPr>
      <w:r w:rsidRPr="00180E5E">
        <w:rPr>
          <w:rFonts w:ascii="Arial" w:hAnsi="Arial" w:cs="Arial"/>
          <w:u w:val="single"/>
        </w:rPr>
        <w:lastRenderedPageBreak/>
        <w:t>Wednesday:</w:t>
      </w:r>
      <w:r w:rsidR="00BE7BB4" w:rsidRPr="00180E5E">
        <w:rPr>
          <w:rFonts w:ascii="Arial" w:hAnsi="Arial" w:cs="Arial"/>
        </w:rPr>
        <w:t xml:space="preserve"> </w:t>
      </w:r>
      <w:r w:rsidR="00D62581">
        <w:rPr>
          <w:rFonts w:ascii="Arial" w:hAnsi="Arial" w:cs="Arial"/>
        </w:rPr>
        <w:t xml:space="preserve">Dr. </w:t>
      </w:r>
      <w:proofErr w:type="spellStart"/>
      <w:r w:rsidR="00D62581">
        <w:rPr>
          <w:rFonts w:ascii="Arial" w:hAnsi="Arial" w:cs="Arial"/>
        </w:rPr>
        <w:t>Courtade</w:t>
      </w:r>
      <w:proofErr w:type="spellEnd"/>
      <w:r w:rsidR="00D62581">
        <w:rPr>
          <w:rFonts w:ascii="Arial" w:hAnsi="Arial" w:cs="Arial"/>
        </w:rPr>
        <w:t xml:space="preserve"> visit at 10am</w:t>
      </w:r>
    </w:p>
    <w:p w14:paraId="7FAEB2D1" w14:textId="77777777"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78061E40"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Kate out</w:t>
      </w:r>
      <w:bookmarkStart w:id="0" w:name="_GoBack"/>
      <w:bookmarkEnd w:id="0"/>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6"/>
  </w:num>
  <w:num w:numId="5">
    <w:abstractNumId w:val="5"/>
  </w:num>
  <w:num w:numId="6">
    <w:abstractNumId w:val="7"/>
  </w:num>
  <w:num w:numId="7">
    <w:abstractNumId w:val="3"/>
  </w:num>
  <w:num w:numId="8">
    <w:abstractNumId w:val="12"/>
  </w:num>
  <w:num w:numId="9">
    <w:abstractNumId w:val="11"/>
  </w:num>
  <w:num w:numId="10">
    <w:abstractNumId w:val="13"/>
  </w:num>
  <w:num w:numId="11">
    <w:abstractNumId w:val="10"/>
  </w:num>
  <w:num w:numId="12">
    <w:abstractNumId w:val="2"/>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6FE4"/>
    <w:rsid w:val="00013E1C"/>
    <w:rsid w:val="00016133"/>
    <w:rsid w:val="0002272D"/>
    <w:rsid w:val="000244FB"/>
    <w:rsid w:val="00026FE9"/>
    <w:rsid w:val="00040DBE"/>
    <w:rsid w:val="00047271"/>
    <w:rsid w:val="00061DA0"/>
    <w:rsid w:val="00067517"/>
    <w:rsid w:val="00067C5F"/>
    <w:rsid w:val="0007041F"/>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E3294"/>
    <w:rsid w:val="000E43DE"/>
    <w:rsid w:val="000E5039"/>
    <w:rsid w:val="000E5EFE"/>
    <w:rsid w:val="00101E1D"/>
    <w:rsid w:val="00104A0A"/>
    <w:rsid w:val="00111F38"/>
    <w:rsid w:val="001120AD"/>
    <w:rsid w:val="001257D8"/>
    <w:rsid w:val="0013139A"/>
    <w:rsid w:val="00133256"/>
    <w:rsid w:val="00140EA6"/>
    <w:rsid w:val="001428C6"/>
    <w:rsid w:val="00151575"/>
    <w:rsid w:val="001562F6"/>
    <w:rsid w:val="00163DD8"/>
    <w:rsid w:val="00164ACA"/>
    <w:rsid w:val="00173335"/>
    <w:rsid w:val="00175E00"/>
    <w:rsid w:val="00177046"/>
    <w:rsid w:val="00180CCD"/>
    <w:rsid w:val="00180E5E"/>
    <w:rsid w:val="00182856"/>
    <w:rsid w:val="001925EE"/>
    <w:rsid w:val="001A31A7"/>
    <w:rsid w:val="001A322D"/>
    <w:rsid w:val="001A5180"/>
    <w:rsid w:val="001B15B0"/>
    <w:rsid w:val="001B1708"/>
    <w:rsid w:val="001B1DE9"/>
    <w:rsid w:val="001B2237"/>
    <w:rsid w:val="001C0319"/>
    <w:rsid w:val="001C1EDC"/>
    <w:rsid w:val="001D0EE3"/>
    <w:rsid w:val="001E1550"/>
    <w:rsid w:val="001F2A27"/>
    <w:rsid w:val="00203E80"/>
    <w:rsid w:val="002041BD"/>
    <w:rsid w:val="00215406"/>
    <w:rsid w:val="00215578"/>
    <w:rsid w:val="00215FA8"/>
    <w:rsid w:val="00221283"/>
    <w:rsid w:val="002220FB"/>
    <w:rsid w:val="0023444E"/>
    <w:rsid w:val="00235D84"/>
    <w:rsid w:val="002460E0"/>
    <w:rsid w:val="00247642"/>
    <w:rsid w:val="002538C1"/>
    <w:rsid w:val="002564D9"/>
    <w:rsid w:val="00263162"/>
    <w:rsid w:val="002652EF"/>
    <w:rsid w:val="0027554B"/>
    <w:rsid w:val="002867FB"/>
    <w:rsid w:val="00291335"/>
    <w:rsid w:val="00291FAF"/>
    <w:rsid w:val="002975A3"/>
    <w:rsid w:val="002A4B8A"/>
    <w:rsid w:val="002C0F91"/>
    <w:rsid w:val="002D1440"/>
    <w:rsid w:val="002D2C00"/>
    <w:rsid w:val="002E03DC"/>
    <w:rsid w:val="002E6589"/>
    <w:rsid w:val="002F0818"/>
    <w:rsid w:val="002F41BA"/>
    <w:rsid w:val="002F427B"/>
    <w:rsid w:val="003111BB"/>
    <w:rsid w:val="00313143"/>
    <w:rsid w:val="00314C68"/>
    <w:rsid w:val="00320668"/>
    <w:rsid w:val="00327D57"/>
    <w:rsid w:val="00337CFC"/>
    <w:rsid w:val="00337F86"/>
    <w:rsid w:val="003412C4"/>
    <w:rsid w:val="0035282A"/>
    <w:rsid w:val="00355B9E"/>
    <w:rsid w:val="00364DA6"/>
    <w:rsid w:val="00367374"/>
    <w:rsid w:val="0037362E"/>
    <w:rsid w:val="00381353"/>
    <w:rsid w:val="00382E5B"/>
    <w:rsid w:val="00383A01"/>
    <w:rsid w:val="0038519C"/>
    <w:rsid w:val="00385DB7"/>
    <w:rsid w:val="00387B62"/>
    <w:rsid w:val="003920B5"/>
    <w:rsid w:val="00395C85"/>
    <w:rsid w:val="00397E27"/>
    <w:rsid w:val="003A4F89"/>
    <w:rsid w:val="003B07E1"/>
    <w:rsid w:val="003B0BCF"/>
    <w:rsid w:val="003C0781"/>
    <w:rsid w:val="003C483F"/>
    <w:rsid w:val="003C4E85"/>
    <w:rsid w:val="003D0F59"/>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8D1"/>
    <w:rsid w:val="0046587A"/>
    <w:rsid w:val="00466895"/>
    <w:rsid w:val="004710F3"/>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47F0"/>
    <w:rsid w:val="00634A85"/>
    <w:rsid w:val="00635C4C"/>
    <w:rsid w:val="00636CE2"/>
    <w:rsid w:val="006415C3"/>
    <w:rsid w:val="00644497"/>
    <w:rsid w:val="006450B5"/>
    <w:rsid w:val="0065140E"/>
    <w:rsid w:val="00651DB6"/>
    <w:rsid w:val="006625E7"/>
    <w:rsid w:val="0067171E"/>
    <w:rsid w:val="00672B0D"/>
    <w:rsid w:val="0067325D"/>
    <w:rsid w:val="00673350"/>
    <w:rsid w:val="0067763B"/>
    <w:rsid w:val="00677E59"/>
    <w:rsid w:val="00680E83"/>
    <w:rsid w:val="00682B62"/>
    <w:rsid w:val="00684DB5"/>
    <w:rsid w:val="0069647A"/>
    <w:rsid w:val="0069724B"/>
    <w:rsid w:val="006A0AFD"/>
    <w:rsid w:val="006A4257"/>
    <w:rsid w:val="006A5EE6"/>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6705"/>
    <w:rsid w:val="00743F44"/>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5983"/>
    <w:rsid w:val="00855082"/>
    <w:rsid w:val="00855FEF"/>
    <w:rsid w:val="008600E1"/>
    <w:rsid w:val="008629CC"/>
    <w:rsid w:val="00866130"/>
    <w:rsid w:val="00873A64"/>
    <w:rsid w:val="00876F74"/>
    <w:rsid w:val="008814D6"/>
    <w:rsid w:val="0089055D"/>
    <w:rsid w:val="008A0973"/>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22FF"/>
    <w:rsid w:val="008F24A5"/>
    <w:rsid w:val="00901BB2"/>
    <w:rsid w:val="00904563"/>
    <w:rsid w:val="009045D9"/>
    <w:rsid w:val="00907EF9"/>
    <w:rsid w:val="00917B53"/>
    <w:rsid w:val="00922731"/>
    <w:rsid w:val="00922D74"/>
    <w:rsid w:val="00926662"/>
    <w:rsid w:val="0094265F"/>
    <w:rsid w:val="009466A2"/>
    <w:rsid w:val="00954F3D"/>
    <w:rsid w:val="009636CD"/>
    <w:rsid w:val="00972499"/>
    <w:rsid w:val="00973E21"/>
    <w:rsid w:val="00975C2C"/>
    <w:rsid w:val="00976335"/>
    <w:rsid w:val="009776A3"/>
    <w:rsid w:val="009867CE"/>
    <w:rsid w:val="009A0729"/>
    <w:rsid w:val="009B1C1B"/>
    <w:rsid w:val="009B3F41"/>
    <w:rsid w:val="009C4136"/>
    <w:rsid w:val="009C46F5"/>
    <w:rsid w:val="009D0BDF"/>
    <w:rsid w:val="009E2656"/>
    <w:rsid w:val="009F08D9"/>
    <w:rsid w:val="009F3F20"/>
    <w:rsid w:val="009F4A74"/>
    <w:rsid w:val="009F6CB5"/>
    <w:rsid w:val="00A031EF"/>
    <w:rsid w:val="00A04FDD"/>
    <w:rsid w:val="00A0575D"/>
    <w:rsid w:val="00A05F40"/>
    <w:rsid w:val="00A06702"/>
    <w:rsid w:val="00A11FDC"/>
    <w:rsid w:val="00A17A49"/>
    <w:rsid w:val="00A22B5E"/>
    <w:rsid w:val="00A239C7"/>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7A8D"/>
    <w:rsid w:val="00AF2A41"/>
    <w:rsid w:val="00AF5E2A"/>
    <w:rsid w:val="00B00AFC"/>
    <w:rsid w:val="00B0461C"/>
    <w:rsid w:val="00B141AC"/>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398C"/>
    <w:rsid w:val="00C33A19"/>
    <w:rsid w:val="00C469E5"/>
    <w:rsid w:val="00C50238"/>
    <w:rsid w:val="00C51413"/>
    <w:rsid w:val="00C53965"/>
    <w:rsid w:val="00C712CC"/>
    <w:rsid w:val="00C71A9E"/>
    <w:rsid w:val="00C76511"/>
    <w:rsid w:val="00C809B1"/>
    <w:rsid w:val="00C84061"/>
    <w:rsid w:val="00C84652"/>
    <w:rsid w:val="00C91047"/>
    <w:rsid w:val="00CA2AB4"/>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2963"/>
    <w:rsid w:val="00D30E33"/>
    <w:rsid w:val="00D466FE"/>
    <w:rsid w:val="00D52771"/>
    <w:rsid w:val="00D53939"/>
    <w:rsid w:val="00D53DF0"/>
    <w:rsid w:val="00D55379"/>
    <w:rsid w:val="00D573B1"/>
    <w:rsid w:val="00D62581"/>
    <w:rsid w:val="00D63BFA"/>
    <w:rsid w:val="00D721B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5882"/>
    <w:rsid w:val="00E50366"/>
    <w:rsid w:val="00E512D7"/>
    <w:rsid w:val="00E557D9"/>
    <w:rsid w:val="00E60D38"/>
    <w:rsid w:val="00E6264D"/>
    <w:rsid w:val="00E62FD7"/>
    <w:rsid w:val="00E6696A"/>
    <w:rsid w:val="00E67833"/>
    <w:rsid w:val="00E739E5"/>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3282"/>
    <w:rsid w:val="00F829C2"/>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ak3Wvh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eXiVGEEPQ6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4FXl4zb3E4" TargetMode="External"/><Relationship Id="rId11" Type="http://schemas.openxmlformats.org/officeDocument/2006/relationships/hyperlink" Target="https://www.youtube.com/watch?v=a4FXl4zb3E4" TargetMode="External"/><Relationship Id="rId5" Type="http://schemas.openxmlformats.org/officeDocument/2006/relationships/webSettings" Target="webSettings.xml"/><Relationship Id="rId10" Type="http://schemas.openxmlformats.org/officeDocument/2006/relationships/hyperlink" Target="https://betterlesson.com/lesson/633873/part-1-how-does-physical-weathering-impact-the-earth-s-surface" TargetMode="External"/><Relationship Id="rId4" Type="http://schemas.openxmlformats.org/officeDocument/2006/relationships/settings" Target="settings.xml"/><Relationship Id="rId9" Type="http://schemas.openxmlformats.org/officeDocument/2006/relationships/hyperlink" Target="https://www.youtube.com/watch?v=G5Rp9MJJG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D2FE-EC1A-4025-B876-45EDE9A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11</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14</cp:revision>
  <dcterms:created xsi:type="dcterms:W3CDTF">2018-08-15T12:07:00Z</dcterms:created>
  <dcterms:modified xsi:type="dcterms:W3CDTF">2018-08-17T12:50:00Z</dcterms:modified>
</cp:coreProperties>
</file>